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367B86" w14:textId="6BF4EFB2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32D97F9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672C128E" w14:textId="77777777" w:rsidR="008924B5" w:rsidRPr="00227B61" w:rsidRDefault="008924B5" w:rsidP="008924B5">
      <w:pPr>
        <w:spacing w:after="5" w:line="266" w:lineRule="auto"/>
        <w:ind w:left="4859" w:right="-20" w:hanging="10"/>
        <w:jc w:val="right"/>
      </w:pPr>
      <w:r>
        <w:rPr>
          <w:rFonts w:ascii="Times New Roman" w:hAnsi="Times New Roman" w:cs="Times New Roman"/>
          <w:sz w:val="24"/>
        </w:rPr>
        <w:tab/>
        <w:t>Приложение</w:t>
      </w:r>
    </w:p>
    <w:p w14:paraId="20D0CF65" w14:textId="77777777" w:rsidR="008924B5" w:rsidRDefault="008924B5" w:rsidP="008924B5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05B10832" w14:textId="77777777" w:rsidR="00EE567F" w:rsidRDefault="00EE567F" w:rsidP="008924B5">
      <w:pPr>
        <w:tabs>
          <w:tab w:val="left" w:pos="9420"/>
        </w:tabs>
        <w:spacing w:after="268"/>
        <w:ind w:right="-20"/>
        <w:rPr>
          <w:rFonts w:ascii="Times New Roman" w:hAnsi="Times New Roman" w:cs="Times New Roman"/>
          <w:sz w:val="24"/>
        </w:rPr>
      </w:pPr>
    </w:p>
    <w:p w14:paraId="739429F9" w14:textId="77777777" w:rsidR="00EE567F" w:rsidRDefault="00EE567F" w:rsidP="00EE567F">
      <w:pPr>
        <w:spacing w:after="268"/>
        <w:ind w:right="-20"/>
      </w:pPr>
    </w:p>
    <w:p w14:paraId="161B1E0F" w14:textId="77777777" w:rsidR="00EE567F" w:rsidRDefault="00EE567F" w:rsidP="00EE567F">
      <w:pPr>
        <w:spacing w:after="268"/>
        <w:ind w:right="-20"/>
      </w:pPr>
    </w:p>
    <w:p w14:paraId="295CEECE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6D422801" w14:textId="77777777" w:rsidR="00CF1A5A" w:rsidRPr="00ED2D67" w:rsidRDefault="00CF1A5A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1E05A008" w14:textId="77777777" w:rsidR="00CF1A5A" w:rsidRDefault="009D7723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Линии железнодорожной автоматики и телемеханики</w:t>
      </w:r>
    </w:p>
    <w:p w14:paraId="58D91B83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1C014ACE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789F8EFC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</w:p>
    <w:p w14:paraId="1C3D44B2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758130E9" w14:textId="77777777" w:rsidR="00CF1A5A" w:rsidRPr="000E33B9" w:rsidRDefault="006355A4" w:rsidP="00CF1A5A">
      <w:pPr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23.05.05 Системы обеспечения движения поездов</w:t>
      </w:r>
    </w:p>
    <w:p w14:paraId="783E4916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0886C74F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3598CDFC" w14:textId="77777777" w:rsidR="006355A4" w:rsidRPr="006355A4" w:rsidRDefault="006355A4" w:rsidP="006355A4">
      <w:pPr>
        <w:spacing w:line="288" w:lineRule="auto"/>
        <w:jc w:val="center"/>
        <w:rPr>
          <w:rFonts w:ascii="Times New Roman" w:hAnsi="Times New Roman" w:cs="Times New Roman"/>
          <w:iCs/>
        </w:rPr>
      </w:pPr>
      <w:r w:rsidRPr="006355A4">
        <w:rPr>
          <w:rFonts w:ascii="Times New Roman" w:hAnsi="Times New Roman" w:cs="Times New Roman"/>
          <w:iCs/>
        </w:rPr>
        <w:t>«Автоматика и телемеханика на железнодорожном транспорте»</w:t>
      </w:r>
    </w:p>
    <w:p w14:paraId="4222FD6F" w14:textId="77777777" w:rsidR="00CF1A5A" w:rsidRPr="000E33B9" w:rsidRDefault="006355A4" w:rsidP="006355A4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 xml:space="preserve"> </w:t>
      </w:r>
      <w:r w:rsidR="00CF1A5A"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536170B4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C2D7A03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57AEB003" w14:textId="77777777" w:rsidR="00B24C1F" w:rsidRPr="009E1016" w:rsidRDefault="00EA0440" w:rsidP="0049414D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63A344A5" w14:textId="77777777" w:rsidR="00B24C1F" w:rsidRPr="009E1016" w:rsidRDefault="00EE567F" w:rsidP="0049414D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098D5AD1" w14:textId="77777777" w:rsidR="00EE567F" w:rsidRPr="009E1016" w:rsidRDefault="007D68E0" w:rsidP="0049414D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6355A4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</w:t>
      </w:r>
      <w:r w:rsidRPr="009E1016">
        <w:rPr>
          <w:rFonts w:ascii="Times New Roman" w:hAnsi="Times New Roman"/>
          <w:color w:val="000000"/>
          <w:sz w:val="24"/>
          <w:szCs w:val="24"/>
        </w:rPr>
        <w:t xml:space="preserve">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0EE1B47C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3D5A123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3593760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2310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D44AB6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70320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13B5B4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29A9D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26602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E6AE36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5A3B9D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51D66D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4000C7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C204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DA024B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3ACFB7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37B13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99557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516E7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C08F8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F31EB5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1F36B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D82BB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B5F55F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70ECD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E3B02B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8E3338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F3D1CE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8AE01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3130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EBE542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6B0319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06C4A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646B4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874E288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233D92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DFDCC6E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5C9848E3" w14:textId="77777777" w:rsidR="00D90422" w:rsidRDefault="00CF1A5A" w:rsidP="00917F96">
      <w:pPr>
        <w:pStyle w:val="s1"/>
        <w:spacing w:before="0" w:beforeAutospacing="0" w:after="0" w:afterAutospacing="0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9311DC1" w14:textId="77777777" w:rsidR="00917F96" w:rsidRDefault="00917F96" w:rsidP="00917F96">
      <w:pPr>
        <w:pStyle w:val="s1"/>
        <w:spacing w:before="0" w:beforeAutospacing="0" w:after="0" w:afterAutospacing="0"/>
        <w:jc w:val="both"/>
      </w:pPr>
    </w:p>
    <w:p w14:paraId="4C4F6787" w14:textId="446F6EF4" w:rsidR="009D7723" w:rsidRDefault="00135D1D" w:rsidP="00917F96">
      <w:pPr>
        <w:pStyle w:val="s1"/>
        <w:spacing w:before="0" w:beforeAutospacing="0" w:after="0" w:afterAutospacing="0"/>
        <w:ind w:firstLine="708"/>
        <w:jc w:val="both"/>
      </w:pPr>
      <w:r>
        <w:t xml:space="preserve">Формы промежуточной аттестации: </w:t>
      </w:r>
      <w:r w:rsidR="00A734E8">
        <w:t>экзамен</w:t>
      </w:r>
      <w:r w:rsidR="009D7723">
        <w:t>, курсо</w:t>
      </w:r>
      <w:r w:rsidR="00BA68C3">
        <w:t>вой проект</w:t>
      </w:r>
      <w:r w:rsidR="009D7723">
        <w:t xml:space="preserve"> </w:t>
      </w:r>
      <w:r w:rsidR="00C67901" w:rsidRPr="00C67901">
        <w:t>7</w:t>
      </w:r>
      <w:r w:rsidR="009D7723" w:rsidRPr="00C67901">
        <w:t xml:space="preserve"> семестр</w:t>
      </w:r>
      <w:r w:rsidR="00AC5015">
        <w:t xml:space="preserve"> / ЗФО 4 курс</w:t>
      </w:r>
    </w:p>
    <w:p w14:paraId="1D438DE5" w14:textId="77777777" w:rsidR="00D90422" w:rsidRPr="009E1016" w:rsidRDefault="00D90422" w:rsidP="00917F96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43A75A97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064B28E1" w14:textId="77777777" w:rsidR="00EE3C25" w:rsidRPr="0017307B" w:rsidRDefault="00EE3C25" w:rsidP="00917F96">
      <w:pPr>
        <w:spacing w:after="0" w:line="240" w:lineRule="auto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21"/>
        <w:gridCol w:w="2150"/>
      </w:tblGrid>
      <w:tr w:rsidR="00CF0A07" w:rsidRPr="009B4FAE" w14:paraId="371230BD" w14:textId="77777777" w:rsidTr="00B2505D">
        <w:trPr>
          <w:trHeight w:val="493"/>
        </w:trPr>
        <w:tc>
          <w:tcPr>
            <w:tcW w:w="8221" w:type="dxa"/>
          </w:tcPr>
          <w:p w14:paraId="0C6BE0EF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150" w:type="dxa"/>
          </w:tcPr>
          <w:p w14:paraId="21A0F636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CF0A07" w:rsidRPr="00C93E86" w14:paraId="68D2BDC0" w14:textId="77777777" w:rsidTr="00B2505D">
        <w:trPr>
          <w:trHeight w:val="310"/>
        </w:trPr>
        <w:tc>
          <w:tcPr>
            <w:tcW w:w="8221" w:type="dxa"/>
          </w:tcPr>
          <w:p w14:paraId="4FE48233" w14:textId="4FDA7C8B" w:rsidR="009D7723" w:rsidRPr="00C93E86" w:rsidRDefault="0058010F" w:rsidP="00C93E86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80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ПК-5: Способен разрабатывать проекты, техническую и технологическую документацию на устройства и системы железнодорожной автоматики и телемеханики</w:t>
            </w:r>
          </w:p>
        </w:tc>
        <w:tc>
          <w:tcPr>
            <w:tcW w:w="2150" w:type="dxa"/>
          </w:tcPr>
          <w:p w14:paraId="0C63B992" w14:textId="03EFA307" w:rsidR="00C93E86" w:rsidRPr="00C93E86" w:rsidRDefault="00A734E8" w:rsidP="00B2505D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ПК-</w:t>
            </w:r>
            <w:r w:rsidR="0058010F">
              <w:rPr>
                <w:rFonts w:ascii="Times New Roman" w:hAnsi="Times New Roman" w:cs="Times New Roman"/>
                <w:color w:val="000000"/>
              </w:rPr>
              <w:t>5.1</w:t>
            </w:r>
          </w:p>
        </w:tc>
      </w:tr>
      <w:tr w:rsidR="0013475A" w:rsidRPr="00C93E86" w14:paraId="51B91B58" w14:textId="77777777" w:rsidTr="00B2505D">
        <w:trPr>
          <w:trHeight w:val="1390"/>
        </w:trPr>
        <w:tc>
          <w:tcPr>
            <w:tcW w:w="8221" w:type="dxa"/>
          </w:tcPr>
          <w:p w14:paraId="77C652ED" w14:textId="1F66DCB7" w:rsidR="00C93E86" w:rsidRPr="00C93E86" w:rsidRDefault="0058010F" w:rsidP="00C93E86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580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ПК-1: Способен обеспечивать соблюдение технологических процессов при техническом обслуживании и ремонте оборудования, устройств и систем железнодорожной автоматики и телемеханики</w:t>
            </w:r>
          </w:p>
        </w:tc>
        <w:tc>
          <w:tcPr>
            <w:tcW w:w="2150" w:type="dxa"/>
          </w:tcPr>
          <w:p w14:paraId="0E6848AF" w14:textId="5428FD26" w:rsidR="0013475A" w:rsidRPr="00C93E86" w:rsidRDefault="00C93E86" w:rsidP="00A734E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C93E86">
              <w:rPr>
                <w:rFonts w:ascii="Times New Roman" w:hAnsi="Times New Roman" w:cs="Times New Roman"/>
                <w:color w:val="000000"/>
              </w:rPr>
              <w:t>ПК-</w:t>
            </w:r>
            <w:r w:rsidR="0058010F">
              <w:rPr>
                <w:rFonts w:ascii="Times New Roman" w:hAnsi="Times New Roman" w:cs="Times New Roman"/>
                <w:color w:val="000000"/>
              </w:rPr>
              <w:t>1.2</w:t>
            </w:r>
          </w:p>
        </w:tc>
      </w:tr>
    </w:tbl>
    <w:p w14:paraId="455ADA88" w14:textId="77777777" w:rsidR="009E1016" w:rsidRPr="00433AAA" w:rsidRDefault="009E1016" w:rsidP="00917F96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14:paraId="497E6BE5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11FE1DE4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5CCD644E" w14:textId="77777777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2722"/>
        <w:gridCol w:w="5741"/>
        <w:gridCol w:w="1908"/>
      </w:tblGrid>
      <w:tr w:rsidR="009B4FAE" w:rsidRPr="009B4FAE" w14:paraId="6034609E" w14:textId="77777777" w:rsidTr="00433AAA">
        <w:tc>
          <w:tcPr>
            <w:tcW w:w="2722" w:type="dxa"/>
          </w:tcPr>
          <w:p w14:paraId="4E8DF22E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5741" w:type="dxa"/>
          </w:tcPr>
          <w:p w14:paraId="3690B37E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08" w:type="dxa"/>
          </w:tcPr>
          <w:p w14:paraId="6842A803" w14:textId="77777777" w:rsidR="00AF1A69" w:rsidRPr="009B4FAE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  <w:r w:rsidR="00C67901">
              <w:rPr>
                <w:rFonts w:ascii="Times New Roman" w:hAnsi="Times New Roman"/>
                <w:sz w:val="20"/>
                <w:szCs w:val="20"/>
              </w:rPr>
              <w:t xml:space="preserve"> (семестр 7</w:t>
            </w:r>
            <w:r w:rsidR="00193002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F0A07" w:rsidRPr="009B4FAE" w14:paraId="36FDF6EF" w14:textId="77777777" w:rsidTr="00433AAA">
        <w:tc>
          <w:tcPr>
            <w:tcW w:w="2722" w:type="dxa"/>
            <w:vMerge w:val="restart"/>
          </w:tcPr>
          <w:p w14:paraId="546B6BF5" w14:textId="564ABBA3" w:rsidR="00CF0A07" w:rsidRPr="00B24C1F" w:rsidRDefault="0058010F" w:rsidP="005209E5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580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ПК-1.2</w:t>
            </w:r>
            <w:proofErr w:type="gramStart"/>
            <w:r w:rsidRPr="00580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Выбирает</w:t>
            </w:r>
            <w:proofErr w:type="gramEnd"/>
            <w:r w:rsidRPr="00580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технологические процессы и контролирует качество технического обслуживания и ремонта оборудования, устройств и систем железнодорожной автоматики и телемеханики в соответствии с регламентами и нормативами</w:t>
            </w:r>
          </w:p>
        </w:tc>
        <w:tc>
          <w:tcPr>
            <w:tcW w:w="5741" w:type="dxa"/>
          </w:tcPr>
          <w:p w14:paraId="381978AF" w14:textId="77777777" w:rsidR="00CF0A07" w:rsidRPr="001448BD" w:rsidRDefault="00CF0A07" w:rsidP="00CF1A5A">
            <w:pPr>
              <w:jc w:val="both"/>
              <w:rPr>
                <w:rFonts w:ascii="Times New Roman" w:eastAsia="Times New Roman" w:hAnsi="Times New Roman"/>
                <w:kern w:val="24"/>
              </w:rPr>
            </w:pPr>
            <w:r w:rsidRPr="001448BD">
              <w:rPr>
                <w:rFonts w:ascii="Times New Roman" w:eastAsia="Times New Roman" w:hAnsi="Times New Roman"/>
                <w:bCs/>
                <w:iCs/>
              </w:rPr>
              <w:t xml:space="preserve">Обучающийся </w:t>
            </w:r>
            <w:r w:rsidRPr="001448BD">
              <w:rPr>
                <w:rFonts w:ascii="Times New Roman" w:hAnsi="Times New Roman" w:cs="Times New Roman"/>
                <w:color w:val="000000"/>
              </w:rPr>
              <w:t>знает:</w:t>
            </w:r>
            <w:r w:rsidR="003A6D36" w:rsidRPr="001448BD">
              <w:rPr>
                <w:rFonts w:ascii="Times New Roman" w:hAnsi="Times New Roman" w:cs="Times New Roman"/>
                <w:color w:val="000000"/>
              </w:rPr>
              <w:t xml:space="preserve"> устройство</w:t>
            </w:r>
            <w:r w:rsidR="00637AAC" w:rsidRPr="001448BD">
              <w:rPr>
                <w:rFonts w:ascii="Times New Roman" w:hAnsi="Times New Roman" w:cs="Times New Roman"/>
                <w:color w:val="000000"/>
              </w:rPr>
              <w:t>, технические характеристики и конструктивные особенности линий автоматики и телемеханики</w:t>
            </w:r>
          </w:p>
        </w:tc>
        <w:tc>
          <w:tcPr>
            <w:tcW w:w="1908" w:type="dxa"/>
          </w:tcPr>
          <w:p w14:paraId="4437B3E1" w14:textId="77777777" w:rsidR="00CF0A07" w:rsidRPr="008B5243" w:rsidRDefault="00CF0A07" w:rsidP="00885F9B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>Вопросы</w:t>
            </w:r>
            <w:r w:rsidR="00CF1A5A" w:rsidRPr="008B5243">
              <w:rPr>
                <w:rFonts w:ascii="Times New Roman" w:hAnsi="Times New Roman"/>
              </w:rPr>
              <w:t xml:space="preserve"> </w:t>
            </w:r>
            <w:r w:rsidR="00917F96" w:rsidRPr="008B5243">
              <w:rPr>
                <w:rFonts w:ascii="Times New Roman" w:hAnsi="Times New Roman"/>
              </w:rPr>
              <w:t>№ 1-11</w:t>
            </w:r>
          </w:p>
          <w:p w14:paraId="27FCA491" w14:textId="77777777" w:rsidR="00580F71" w:rsidRPr="008B5243" w:rsidRDefault="00414B46" w:rsidP="00CF1A5A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Тестовые з</w:t>
            </w:r>
            <w:r w:rsidR="00CF0A07" w:rsidRPr="008B5243">
              <w:rPr>
                <w:rFonts w:ascii="Times New Roman" w:hAnsi="Times New Roman"/>
              </w:rPr>
              <w:t>адания</w:t>
            </w:r>
          </w:p>
          <w:p w14:paraId="224222BF" w14:textId="77777777" w:rsidR="00917F96" w:rsidRPr="008B5243" w:rsidRDefault="00CF1A5A" w:rsidP="00CF1A5A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 xml:space="preserve"> </w:t>
            </w:r>
            <w:r w:rsidR="00917F96" w:rsidRPr="008B5243">
              <w:rPr>
                <w:rFonts w:ascii="Times New Roman" w:hAnsi="Times New Roman"/>
              </w:rPr>
              <w:t>№ 1</w:t>
            </w:r>
          </w:p>
          <w:p w14:paraId="5E3BCB95" w14:textId="77777777" w:rsidR="00CF1A5A" w:rsidRPr="008B5243" w:rsidRDefault="00CF1A5A" w:rsidP="00CF1A5A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>№</w:t>
            </w:r>
            <w:r w:rsidR="00580F71" w:rsidRPr="008B5243">
              <w:rPr>
                <w:rFonts w:ascii="Times New Roman" w:hAnsi="Times New Roman"/>
              </w:rPr>
              <w:t xml:space="preserve"> </w:t>
            </w:r>
            <w:r w:rsidR="00917F96" w:rsidRPr="008B5243">
              <w:rPr>
                <w:rFonts w:ascii="Times New Roman" w:hAnsi="Times New Roman"/>
              </w:rPr>
              <w:t>2, №</w:t>
            </w:r>
            <w:r w:rsidR="00580F71" w:rsidRPr="008B5243">
              <w:rPr>
                <w:rFonts w:ascii="Times New Roman" w:hAnsi="Times New Roman"/>
              </w:rPr>
              <w:t xml:space="preserve"> </w:t>
            </w:r>
            <w:r w:rsidR="00917F96" w:rsidRPr="008B5243">
              <w:rPr>
                <w:rFonts w:ascii="Times New Roman" w:hAnsi="Times New Roman"/>
              </w:rPr>
              <w:t>3</w:t>
            </w:r>
          </w:p>
        </w:tc>
      </w:tr>
      <w:tr w:rsidR="00CF0A07" w:rsidRPr="009B4FAE" w14:paraId="6C0CDC64" w14:textId="77777777" w:rsidTr="00433AAA">
        <w:tc>
          <w:tcPr>
            <w:tcW w:w="2722" w:type="dxa"/>
            <w:vMerge/>
          </w:tcPr>
          <w:p w14:paraId="47F70691" w14:textId="77777777" w:rsidR="00CF0A07" w:rsidRPr="009B4FAE" w:rsidRDefault="00CF0A07" w:rsidP="00885F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741" w:type="dxa"/>
          </w:tcPr>
          <w:p w14:paraId="6AC3B70C" w14:textId="77777777" w:rsidR="00CF0A07" w:rsidRPr="001448BD" w:rsidRDefault="00CF0A07" w:rsidP="00CF1A5A">
            <w:pPr>
              <w:jc w:val="both"/>
              <w:rPr>
                <w:rFonts w:ascii="Times New Roman" w:hAnsi="Times New Roman"/>
              </w:rPr>
            </w:pPr>
            <w:r w:rsidRPr="001448BD">
              <w:rPr>
                <w:rFonts w:ascii="Times New Roman" w:eastAsia="Times New Roman" w:hAnsi="Times New Roman"/>
                <w:bCs/>
                <w:iCs/>
              </w:rPr>
              <w:t>Обучающийся умеет</w:t>
            </w:r>
            <w:r w:rsidRPr="001448BD">
              <w:rPr>
                <w:rFonts w:ascii="Times New Roman" w:hAnsi="Times New Roman" w:cs="Times New Roman"/>
                <w:color w:val="000000"/>
              </w:rPr>
              <w:t xml:space="preserve">: </w:t>
            </w:r>
            <w:r w:rsidR="00637AAC" w:rsidRPr="001448BD">
              <w:rPr>
                <w:rFonts w:ascii="Times New Roman" w:hAnsi="Times New Roman" w:cs="Times New Roman"/>
                <w:color w:val="000000"/>
              </w:rPr>
              <w:t xml:space="preserve">использовать знание об устройстве, технических характеристиках и конструктивных особенностей линий автоматики и телемеханики, </w:t>
            </w:r>
            <w:r w:rsidR="005A0951" w:rsidRPr="001448BD">
              <w:rPr>
                <w:rFonts w:ascii="Times New Roman" w:hAnsi="Times New Roman" w:cs="Times New Roman"/>
                <w:color w:val="000000"/>
              </w:rPr>
              <w:t xml:space="preserve">использовать знания </w:t>
            </w:r>
            <w:r w:rsidR="00637AAC" w:rsidRPr="001448BD">
              <w:rPr>
                <w:rFonts w:ascii="Times New Roman" w:hAnsi="Times New Roman" w:cs="Times New Roman"/>
                <w:color w:val="000000"/>
              </w:rPr>
              <w:t>инженерных теорий для организации и выполнения работ по монтажу, эксплуатации, техническому обслуживанию, ремонту и модернизации линий автоматики и телемеханики</w:t>
            </w:r>
          </w:p>
        </w:tc>
        <w:tc>
          <w:tcPr>
            <w:tcW w:w="1908" w:type="dxa"/>
          </w:tcPr>
          <w:p w14:paraId="71524769" w14:textId="77777777" w:rsidR="00580F71" w:rsidRPr="008B5243" w:rsidRDefault="00CF0A07" w:rsidP="00CF1A5A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>Задани</w:t>
            </w:r>
            <w:r w:rsidR="00580F71" w:rsidRPr="008B5243">
              <w:rPr>
                <w:rFonts w:ascii="Times New Roman" w:hAnsi="Times New Roman"/>
              </w:rPr>
              <w:t>я</w:t>
            </w:r>
          </w:p>
          <w:p w14:paraId="7C8A713D" w14:textId="77777777" w:rsidR="00CF0A07" w:rsidRDefault="00CF0A07" w:rsidP="00CF1A5A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 xml:space="preserve"> </w:t>
            </w:r>
            <w:r w:rsidR="00CF1A5A" w:rsidRPr="008B5243">
              <w:rPr>
                <w:rFonts w:ascii="Times New Roman" w:hAnsi="Times New Roman"/>
              </w:rPr>
              <w:t>№</w:t>
            </w:r>
            <w:r w:rsidR="00580F71" w:rsidRPr="008B5243">
              <w:rPr>
                <w:rFonts w:ascii="Times New Roman" w:hAnsi="Times New Roman"/>
              </w:rPr>
              <w:t xml:space="preserve"> 4</w:t>
            </w:r>
            <w:r w:rsidR="00414B46">
              <w:rPr>
                <w:rFonts w:ascii="Times New Roman" w:hAnsi="Times New Roman"/>
              </w:rPr>
              <w:t>,</w:t>
            </w:r>
            <w:r w:rsidR="00580F71" w:rsidRPr="008B5243">
              <w:rPr>
                <w:rFonts w:ascii="Times New Roman" w:hAnsi="Times New Roman"/>
              </w:rPr>
              <w:t xml:space="preserve"> </w:t>
            </w:r>
            <w:r w:rsidR="00CF1A5A" w:rsidRPr="008B5243">
              <w:rPr>
                <w:rFonts w:ascii="Times New Roman" w:hAnsi="Times New Roman"/>
              </w:rPr>
              <w:t>№</w:t>
            </w:r>
            <w:r w:rsidR="00580F71" w:rsidRPr="008B5243">
              <w:rPr>
                <w:rFonts w:ascii="Times New Roman" w:hAnsi="Times New Roman"/>
              </w:rPr>
              <w:t xml:space="preserve"> 5</w:t>
            </w:r>
            <w:r w:rsidR="00414B46">
              <w:rPr>
                <w:rFonts w:ascii="Times New Roman" w:hAnsi="Times New Roman"/>
              </w:rPr>
              <w:t>,</w:t>
            </w:r>
            <w:r w:rsidR="00580F71" w:rsidRPr="008B5243">
              <w:rPr>
                <w:rFonts w:ascii="Times New Roman" w:hAnsi="Times New Roman"/>
              </w:rPr>
              <w:t xml:space="preserve"> № 6</w:t>
            </w:r>
          </w:p>
          <w:p w14:paraId="66273927" w14:textId="77777777" w:rsidR="00414B46" w:rsidRPr="00D35AD3" w:rsidRDefault="00414B46" w:rsidP="00414B46">
            <w:pPr>
              <w:pStyle w:val="Standard"/>
              <w:tabs>
                <w:tab w:val="left" w:pos="2295"/>
              </w:tabs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</w:pPr>
            <w:r w:rsidRPr="00D35AD3"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  <w:t>Вопросы для подготовки к защите курсовой работы</w:t>
            </w:r>
            <w:r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  <w:t>, раздел 1</w:t>
            </w:r>
          </w:p>
          <w:p w14:paraId="09C88116" w14:textId="77777777" w:rsidR="00414B46" w:rsidRPr="008B5243" w:rsidRDefault="00414B46" w:rsidP="00414B46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№1-10</w:t>
            </w:r>
          </w:p>
        </w:tc>
      </w:tr>
      <w:tr w:rsidR="00CF0A07" w:rsidRPr="009B4FAE" w14:paraId="2063A0FA" w14:textId="77777777" w:rsidTr="00433AAA">
        <w:tc>
          <w:tcPr>
            <w:tcW w:w="2722" w:type="dxa"/>
            <w:vMerge/>
          </w:tcPr>
          <w:p w14:paraId="446FD965" w14:textId="77777777" w:rsidR="00CF0A07" w:rsidRPr="009B4FAE" w:rsidRDefault="00CF0A07" w:rsidP="00885F9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741" w:type="dxa"/>
          </w:tcPr>
          <w:p w14:paraId="11F3D548" w14:textId="77777777" w:rsidR="00AF6AC4" w:rsidRPr="00D10DC4" w:rsidRDefault="00CF0A07" w:rsidP="00CF1A5A">
            <w:pPr>
              <w:jc w:val="both"/>
              <w:rPr>
                <w:rFonts w:ascii="Times New Roman" w:eastAsia="Times New Roman" w:hAnsi="Times New Roman"/>
                <w:iCs/>
                <w:kern w:val="24"/>
              </w:rPr>
            </w:pPr>
            <w:r w:rsidRPr="001448BD">
              <w:rPr>
                <w:rFonts w:ascii="Times New Roman" w:eastAsia="Times New Roman" w:hAnsi="Times New Roman"/>
                <w:bCs/>
                <w:iCs/>
              </w:rPr>
              <w:t>Обучающийся владеет:</w:t>
            </w:r>
            <w:r w:rsidRPr="001448BD">
              <w:rPr>
                <w:rFonts w:ascii="Times New Roman" w:eastAsia="Times New Roman" w:hAnsi="Times New Roman"/>
                <w:iCs/>
                <w:kern w:val="24"/>
              </w:rPr>
              <w:t xml:space="preserve"> </w:t>
            </w:r>
            <w:r w:rsidR="00D10DC4">
              <w:rPr>
                <w:rFonts w:ascii="Times New Roman" w:hAnsi="Times New Roman" w:cs="Times New Roman"/>
                <w:color w:val="000000"/>
              </w:rPr>
              <w:t>применением</w:t>
            </w:r>
            <w:r w:rsidR="00AF6AC4" w:rsidRPr="001448BD">
              <w:rPr>
                <w:rFonts w:ascii="Times New Roman" w:hAnsi="Times New Roman" w:cs="Times New Roman"/>
                <w:color w:val="000000"/>
              </w:rPr>
              <w:t xml:space="preserve"> современных программных средств для разработки проектно-конструкторской и технологической документации</w:t>
            </w:r>
          </w:p>
        </w:tc>
        <w:tc>
          <w:tcPr>
            <w:tcW w:w="1908" w:type="dxa"/>
          </w:tcPr>
          <w:p w14:paraId="5249D99C" w14:textId="77777777" w:rsidR="00580F71" w:rsidRPr="008B5243" w:rsidRDefault="00CF0A07" w:rsidP="00CF1A5A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>Задани</w:t>
            </w:r>
            <w:r w:rsidR="00CF1A5A" w:rsidRPr="008B5243">
              <w:rPr>
                <w:rFonts w:ascii="Times New Roman" w:hAnsi="Times New Roman"/>
              </w:rPr>
              <w:t xml:space="preserve">я </w:t>
            </w:r>
            <w:r w:rsidR="00580F71" w:rsidRPr="008B5243">
              <w:rPr>
                <w:rFonts w:ascii="Times New Roman" w:hAnsi="Times New Roman"/>
              </w:rPr>
              <w:t>№ 7</w:t>
            </w:r>
          </w:p>
          <w:p w14:paraId="762E272F" w14:textId="77777777" w:rsidR="00CF0A07" w:rsidRDefault="00580F71" w:rsidP="00885F9B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 xml:space="preserve"> № 8</w:t>
            </w:r>
            <w:r w:rsidR="00414B46">
              <w:rPr>
                <w:rFonts w:ascii="Times New Roman" w:hAnsi="Times New Roman"/>
              </w:rPr>
              <w:t xml:space="preserve">, </w:t>
            </w:r>
            <w:r w:rsidRPr="008B5243">
              <w:rPr>
                <w:rFonts w:ascii="Times New Roman" w:hAnsi="Times New Roman"/>
              </w:rPr>
              <w:t>№ 9</w:t>
            </w:r>
          </w:p>
          <w:p w14:paraId="63A23D65" w14:textId="77777777" w:rsidR="00414B46" w:rsidRPr="00D35AD3" w:rsidRDefault="00414B46" w:rsidP="00414B46">
            <w:pPr>
              <w:pStyle w:val="Standard"/>
              <w:tabs>
                <w:tab w:val="left" w:pos="2295"/>
              </w:tabs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</w:pPr>
            <w:r w:rsidRPr="00D35AD3"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  <w:t>Вопросы для подготовки к защите курсовой работы</w:t>
            </w:r>
            <w:r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  <w:t>, раздел 2</w:t>
            </w:r>
          </w:p>
          <w:p w14:paraId="621A2754" w14:textId="77777777" w:rsidR="00414B46" w:rsidRPr="008B5243" w:rsidRDefault="00414B46" w:rsidP="00414B46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№1-10</w:t>
            </w:r>
          </w:p>
        </w:tc>
      </w:tr>
      <w:tr w:rsidR="009D5478" w:rsidRPr="009B4FAE" w14:paraId="7D24AA1A" w14:textId="77777777" w:rsidTr="00433AAA">
        <w:tc>
          <w:tcPr>
            <w:tcW w:w="2722" w:type="dxa"/>
            <w:vMerge w:val="restart"/>
          </w:tcPr>
          <w:p w14:paraId="29235A08" w14:textId="7919FF94" w:rsidR="009D5478" w:rsidRPr="009B4FAE" w:rsidRDefault="0058010F" w:rsidP="009D547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80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ПК-5.1</w:t>
            </w:r>
            <w:proofErr w:type="gramStart"/>
            <w:r w:rsidRPr="00580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Формирует</w:t>
            </w:r>
            <w:proofErr w:type="gramEnd"/>
            <w:r w:rsidRPr="00580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проектные, технические решения на устройства и системы железнодорожной автоматики и телемеханики в соответствии с нормативно-технической документацией на проектирование и типовыми техническими решениями</w:t>
            </w:r>
          </w:p>
        </w:tc>
        <w:tc>
          <w:tcPr>
            <w:tcW w:w="5741" w:type="dxa"/>
          </w:tcPr>
          <w:p w14:paraId="4C41BC1F" w14:textId="77777777" w:rsidR="009D5478" w:rsidRPr="001448BD" w:rsidRDefault="009D5478" w:rsidP="001448BD">
            <w:pPr>
              <w:pStyle w:val="headertext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bCs/>
                <w:iCs/>
                <w:sz w:val="22"/>
                <w:szCs w:val="22"/>
              </w:rPr>
            </w:pPr>
            <w:r w:rsidRPr="001448BD">
              <w:rPr>
                <w:bCs/>
                <w:iCs/>
                <w:sz w:val="22"/>
                <w:szCs w:val="22"/>
              </w:rPr>
              <w:t>Обучающийся знает:</w:t>
            </w:r>
            <w:r w:rsidR="00F116EB" w:rsidRPr="001448BD">
              <w:rPr>
                <w:bCs/>
                <w:iCs/>
                <w:sz w:val="22"/>
                <w:szCs w:val="22"/>
              </w:rPr>
              <w:t xml:space="preserve"> </w:t>
            </w:r>
            <w:r w:rsidR="000B63D7" w:rsidRPr="001448BD">
              <w:rPr>
                <w:kern w:val="24"/>
                <w:sz w:val="22"/>
                <w:szCs w:val="22"/>
              </w:rPr>
              <w:t>принципы организации нового строительства и реконструкции устройств СЦБ;</w:t>
            </w:r>
            <w:r w:rsidR="00F116EB" w:rsidRPr="001448BD">
              <w:rPr>
                <w:kern w:val="24"/>
                <w:sz w:val="22"/>
                <w:szCs w:val="22"/>
              </w:rPr>
              <w:t xml:space="preserve"> </w:t>
            </w:r>
            <w:r w:rsidR="0059052B" w:rsidRPr="001448BD">
              <w:rPr>
                <w:kern w:val="24"/>
                <w:sz w:val="22"/>
                <w:szCs w:val="22"/>
              </w:rPr>
              <w:t>правила по прокладке</w:t>
            </w:r>
            <w:r w:rsidR="001448BD" w:rsidRPr="001448BD">
              <w:rPr>
                <w:kern w:val="24"/>
                <w:sz w:val="22"/>
                <w:szCs w:val="22"/>
              </w:rPr>
              <w:t xml:space="preserve"> и монтажу кабелей устройств СЦБ</w:t>
            </w:r>
          </w:p>
        </w:tc>
        <w:tc>
          <w:tcPr>
            <w:tcW w:w="1908" w:type="dxa"/>
          </w:tcPr>
          <w:p w14:paraId="10DADB97" w14:textId="77777777" w:rsidR="009D5478" w:rsidRPr="008B5243" w:rsidRDefault="009D5478" w:rsidP="009D5478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>Вопросы №</w:t>
            </w:r>
            <w:r w:rsidR="00D552AF" w:rsidRPr="008B5243">
              <w:rPr>
                <w:rFonts w:ascii="Times New Roman" w:hAnsi="Times New Roman"/>
              </w:rPr>
              <w:t xml:space="preserve">12 - </w:t>
            </w:r>
            <w:r w:rsidR="00254778" w:rsidRPr="008B5243">
              <w:rPr>
                <w:rFonts w:ascii="Times New Roman" w:hAnsi="Times New Roman"/>
              </w:rPr>
              <w:t>22</w:t>
            </w:r>
          </w:p>
          <w:p w14:paraId="3726D9AB" w14:textId="77777777" w:rsidR="00254778" w:rsidRPr="008B5243" w:rsidRDefault="00414B46" w:rsidP="009D5478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Тестовые з</w:t>
            </w:r>
            <w:r w:rsidR="009D5478" w:rsidRPr="008B5243">
              <w:rPr>
                <w:rFonts w:ascii="Times New Roman" w:hAnsi="Times New Roman"/>
              </w:rPr>
              <w:t xml:space="preserve">адания № </w:t>
            </w:r>
            <w:r w:rsidR="00254778" w:rsidRPr="008B5243">
              <w:rPr>
                <w:rFonts w:ascii="Times New Roman" w:hAnsi="Times New Roman"/>
              </w:rPr>
              <w:t>10</w:t>
            </w:r>
          </w:p>
          <w:p w14:paraId="6879363B" w14:textId="77777777" w:rsidR="009D5478" w:rsidRPr="008B5243" w:rsidRDefault="009D5478" w:rsidP="009D5478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>№</w:t>
            </w:r>
            <w:r w:rsidR="00254778" w:rsidRPr="008B5243">
              <w:rPr>
                <w:rFonts w:ascii="Times New Roman" w:hAnsi="Times New Roman"/>
              </w:rPr>
              <w:t xml:space="preserve"> 11</w:t>
            </w:r>
          </w:p>
          <w:p w14:paraId="0D226FB8" w14:textId="77777777" w:rsidR="009D5478" w:rsidRPr="008B5243" w:rsidRDefault="00254778" w:rsidP="009D5478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>№ 12</w:t>
            </w:r>
          </w:p>
        </w:tc>
      </w:tr>
      <w:tr w:rsidR="009D5478" w:rsidRPr="009B4FAE" w14:paraId="674911F8" w14:textId="77777777" w:rsidTr="00433AAA">
        <w:tc>
          <w:tcPr>
            <w:tcW w:w="2722" w:type="dxa"/>
            <w:vMerge/>
          </w:tcPr>
          <w:p w14:paraId="029E937F" w14:textId="77777777" w:rsidR="009D5478" w:rsidRPr="00C93E86" w:rsidRDefault="009D5478" w:rsidP="009D547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41" w:type="dxa"/>
          </w:tcPr>
          <w:p w14:paraId="188D1FEB" w14:textId="77777777" w:rsidR="00420037" w:rsidRPr="001448BD" w:rsidRDefault="009D5478" w:rsidP="009D5478">
            <w:pPr>
              <w:jc w:val="both"/>
              <w:rPr>
                <w:rFonts w:ascii="Times New Roman" w:eastAsia="Times New Roman" w:hAnsi="Times New Roman"/>
                <w:kern w:val="24"/>
              </w:rPr>
            </w:pPr>
            <w:r w:rsidRPr="001448BD">
              <w:rPr>
                <w:rFonts w:ascii="Times New Roman" w:eastAsia="Times New Roman" w:hAnsi="Times New Roman"/>
                <w:bCs/>
                <w:iCs/>
              </w:rPr>
              <w:t>Обучающийся умеет:</w:t>
            </w:r>
            <w:r w:rsidRPr="001448BD">
              <w:rPr>
                <w:rFonts w:ascii="Times New Roman" w:eastAsia="Times New Roman" w:hAnsi="Times New Roman"/>
                <w:kern w:val="24"/>
              </w:rPr>
              <w:t xml:space="preserve"> </w:t>
            </w:r>
            <w:r w:rsidR="00420037" w:rsidRPr="001448BD">
              <w:rPr>
                <w:rFonts w:ascii="Times New Roman" w:hAnsi="Times New Roman" w:cs="Times New Roman"/>
                <w:color w:val="000000"/>
              </w:rPr>
              <w:t>решать инженерные задачи, связанные с эксплуатацией систем автоматики и телемеханики, компьютерных технологий в различных подразделениях железнодорожного транспорта с применением</w:t>
            </w:r>
            <w:r w:rsidR="000B63D7" w:rsidRPr="001448BD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420037" w:rsidRPr="001448BD">
              <w:rPr>
                <w:rFonts w:ascii="Times New Roman" w:hAnsi="Times New Roman" w:cs="Times New Roman"/>
                <w:color w:val="000000"/>
              </w:rPr>
              <w:t>методов планирования работ</w:t>
            </w:r>
            <w:r w:rsidR="000B63D7" w:rsidRPr="001448BD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1908" w:type="dxa"/>
          </w:tcPr>
          <w:p w14:paraId="790E375D" w14:textId="77777777" w:rsidR="00254778" w:rsidRPr="008B5243" w:rsidRDefault="009D5478" w:rsidP="009D5478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 xml:space="preserve">Задания № </w:t>
            </w:r>
            <w:r w:rsidR="00254778" w:rsidRPr="008B5243">
              <w:rPr>
                <w:rFonts w:ascii="Times New Roman" w:hAnsi="Times New Roman"/>
              </w:rPr>
              <w:t>13</w:t>
            </w:r>
          </w:p>
          <w:p w14:paraId="316ED615" w14:textId="77777777" w:rsidR="009D5478" w:rsidRDefault="00254778" w:rsidP="009D5478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>№ 14</w:t>
            </w:r>
            <w:r w:rsidR="003D6C30">
              <w:rPr>
                <w:rFonts w:ascii="Times New Roman" w:hAnsi="Times New Roman"/>
              </w:rPr>
              <w:t xml:space="preserve">, </w:t>
            </w:r>
            <w:r w:rsidRPr="008B5243">
              <w:rPr>
                <w:rFonts w:ascii="Times New Roman" w:hAnsi="Times New Roman"/>
              </w:rPr>
              <w:t>№ 15</w:t>
            </w:r>
          </w:p>
          <w:p w14:paraId="0417C1AB" w14:textId="77777777" w:rsidR="003D6C30" w:rsidRPr="00D35AD3" w:rsidRDefault="003D6C30" w:rsidP="003D6C30">
            <w:pPr>
              <w:pStyle w:val="Standard"/>
              <w:tabs>
                <w:tab w:val="left" w:pos="2295"/>
              </w:tabs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</w:pPr>
            <w:r w:rsidRPr="00D35AD3"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  <w:t>Вопросы для подготовки к защите курсовой работы</w:t>
            </w:r>
            <w:r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  <w:t>, раздел 3</w:t>
            </w:r>
          </w:p>
          <w:p w14:paraId="1E6D6F07" w14:textId="77777777" w:rsidR="003D6C30" w:rsidRPr="008B5243" w:rsidRDefault="003D6C30" w:rsidP="003D6C3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№1-10</w:t>
            </w:r>
          </w:p>
        </w:tc>
      </w:tr>
      <w:tr w:rsidR="009D5478" w:rsidRPr="009B4FAE" w14:paraId="1B12AA44" w14:textId="77777777" w:rsidTr="00433AAA">
        <w:tc>
          <w:tcPr>
            <w:tcW w:w="2722" w:type="dxa"/>
            <w:vMerge/>
          </w:tcPr>
          <w:p w14:paraId="79433A4C" w14:textId="77777777" w:rsidR="009D5478" w:rsidRPr="00C93E86" w:rsidRDefault="009D5478" w:rsidP="009D5478">
            <w:pPr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41" w:type="dxa"/>
          </w:tcPr>
          <w:p w14:paraId="23206255" w14:textId="77777777" w:rsidR="009D5478" w:rsidRPr="001448BD" w:rsidRDefault="009D5478" w:rsidP="00D10DC4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1448BD">
              <w:rPr>
                <w:rFonts w:ascii="Times New Roman" w:eastAsia="Times New Roman" w:hAnsi="Times New Roman"/>
                <w:bCs/>
                <w:iCs/>
              </w:rPr>
              <w:t>Обучающийся владеет:</w:t>
            </w:r>
            <w:r w:rsidR="00420037" w:rsidRPr="001448BD">
              <w:rPr>
                <w:rFonts w:ascii="Times New Roman" w:eastAsia="Times New Roman" w:hAnsi="Times New Roman"/>
                <w:iCs/>
                <w:kern w:val="24"/>
              </w:rPr>
              <w:t xml:space="preserve"> </w:t>
            </w:r>
            <w:r w:rsidR="00420037" w:rsidRPr="001448BD">
              <w:rPr>
                <w:rFonts w:ascii="Times New Roman" w:hAnsi="Times New Roman" w:cs="Times New Roman"/>
                <w:color w:val="000000"/>
              </w:rPr>
              <w:t>методами оценки эффективности</w:t>
            </w:r>
            <w:r w:rsidR="00D10DC4">
              <w:rPr>
                <w:rFonts w:ascii="Times New Roman" w:hAnsi="Times New Roman" w:cs="Times New Roman"/>
                <w:color w:val="000000"/>
              </w:rPr>
              <w:t xml:space="preserve"> проектов</w:t>
            </w:r>
            <w:r w:rsidR="00420037" w:rsidRPr="001448BD">
              <w:rPr>
                <w:rFonts w:ascii="Times New Roman" w:hAnsi="Times New Roman" w:cs="Times New Roman"/>
                <w:color w:val="000000"/>
              </w:rPr>
              <w:t xml:space="preserve">; приемами использования стандартов </w:t>
            </w:r>
            <w:r w:rsidR="00E876E9" w:rsidRPr="001448BD">
              <w:rPr>
                <w:rFonts w:ascii="Times New Roman" w:hAnsi="Times New Roman" w:cs="Times New Roman"/>
                <w:color w:val="000000"/>
              </w:rPr>
              <w:t xml:space="preserve">и других </w:t>
            </w:r>
            <w:r w:rsidR="00E876E9" w:rsidRPr="001448BD">
              <w:rPr>
                <w:rFonts w:ascii="Times New Roman" w:hAnsi="Times New Roman" w:cs="Times New Roman"/>
                <w:color w:val="000000"/>
              </w:rPr>
              <w:lastRenderedPageBreak/>
              <w:t>нормативных документов.</w:t>
            </w:r>
          </w:p>
        </w:tc>
        <w:tc>
          <w:tcPr>
            <w:tcW w:w="1908" w:type="dxa"/>
          </w:tcPr>
          <w:p w14:paraId="2C691FEF" w14:textId="77777777" w:rsidR="00254778" w:rsidRPr="008B5243" w:rsidRDefault="009D5478" w:rsidP="009D5478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lastRenderedPageBreak/>
              <w:t>Задания №</w:t>
            </w:r>
            <w:r w:rsidR="00254778" w:rsidRPr="008B5243">
              <w:rPr>
                <w:rFonts w:ascii="Times New Roman" w:hAnsi="Times New Roman"/>
              </w:rPr>
              <w:t>16</w:t>
            </w:r>
          </w:p>
          <w:p w14:paraId="57FAF17C" w14:textId="77777777" w:rsidR="009D5478" w:rsidRDefault="00254778" w:rsidP="009D5478">
            <w:pPr>
              <w:jc w:val="both"/>
              <w:rPr>
                <w:rFonts w:ascii="Times New Roman" w:hAnsi="Times New Roman"/>
              </w:rPr>
            </w:pPr>
            <w:r w:rsidRPr="008B5243">
              <w:rPr>
                <w:rFonts w:ascii="Times New Roman" w:hAnsi="Times New Roman"/>
              </w:rPr>
              <w:t>№ 17</w:t>
            </w:r>
            <w:r w:rsidR="003D6C30">
              <w:rPr>
                <w:rFonts w:ascii="Times New Roman" w:hAnsi="Times New Roman"/>
              </w:rPr>
              <w:t xml:space="preserve">, </w:t>
            </w:r>
            <w:r w:rsidRPr="008B5243">
              <w:rPr>
                <w:rFonts w:ascii="Times New Roman" w:hAnsi="Times New Roman"/>
              </w:rPr>
              <w:t>№ 18</w:t>
            </w:r>
          </w:p>
          <w:p w14:paraId="510EFDD5" w14:textId="77777777" w:rsidR="003D6C30" w:rsidRPr="00D35AD3" w:rsidRDefault="003D6C30" w:rsidP="003D6C30">
            <w:pPr>
              <w:pStyle w:val="Standard"/>
              <w:tabs>
                <w:tab w:val="left" w:pos="2295"/>
              </w:tabs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</w:pPr>
            <w:r w:rsidRPr="00D35AD3"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  <w:lastRenderedPageBreak/>
              <w:t>Вопросы для подготовки к защите курсовой работы</w:t>
            </w:r>
            <w:r>
              <w:rPr>
                <w:rFonts w:ascii="Times New Roman" w:eastAsiaTheme="minorEastAsia" w:hAnsi="Times New Roman" w:cstheme="minorBidi"/>
                <w:kern w:val="0"/>
                <w:sz w:val="22"/>
                <w:szCs w:val="22"/>
                <w:lang w:eastAsia="ru-RU" w:bidi="ar-SA"/>
              </w:rPr>
              <w:t>, раздел 4</w:t>
            </w:r>
          </w:p>
          <w:p w14:paraId="472CC1C6" w14:textId="77777777" w:rsidR="003D6C30" w:rsidRPr="008B5243" w:rsidRDefault="003D6C30" w:rsidP="003D6C3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№1-10</w:t>
            </w:r>
          </w:p>
        </w:tc>
      </w:tr>
      <w:bookmarkEnd w:id="0"/>
    </w:tbl>
    <w:p w14:paraId="361AA44E" w14:textId="77777777" w:rsidR="00EB53E1" w:rsidRPr="00433AAA" w:rsidRDefault="00EB53E1" w:rsidP="00917F96">
      <w:pPr>
        <w:spacing w:after="0" w:line="240" w:lineRule="auto"/>
        <w:jc w:val="both"/>
        <w:rPr>
          <w:rFonts w:ascii="Times New Roman" w:eastAsia="Times New Roman" w:hAnsi="Times New Roman"/>
          <w:sz w:val="16"/>
          <w:szCs w:val="16"/>
        </w:rPr>
      </w:pPr>
    </w:p>
    <w:p w14:paraId="0CDB9788" w14:textId="77777777" w:rsidR="00AC66F6" w:rsidRPr="00BA16FD" w:rsidRDefault="00AC66F6" w:rsidP="00AC66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A16FD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5F50F1D4" w14:textId="77777777" w:rsidR="00AC66F6" w:rsidRPr="00BA16FD" w:rsidRDefault="00AC66F6" w:rsidP="00AC66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A16FD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3F5A3F69" w14:textId="77777777" w:rsidR="00AC66F6" w:rsidRDefault="00AC66F6" w:rsidP="00AC66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BA16FD">
        <w:rPr>
          <w:rFonts w:ascii="Times New Roman" w:eastAsia="Times New Roman" w:hAnsi="Times New Roman"/>
          <w:sz w:val="24"/>
          <w:szCs w:val="24"/>
        </w:rPr>
        <w:t>2) выполнение заданий в ЭИОС</w:t>
      </w:r>
      <w:r>
        <w:rPr>
          <w:rFonts w:ascii="Times New Roman" w:eastAsia="Times New Roman" w:hAnsi="Times New Roman"/>
          <w:sz w:val="24"/>
          <w:szCs w:val="24"/>
        </w:rPr>
        <w:t xml:space="preserve"> университета </w:t>
      </w:r>
    </w:p>
    <w:p w14:paraId="0BFD7408" w14:textId="15FEB5DA" w:rsidR="000E7553" w:rsidRPr="007419C7" w:rsidRDefault="000E7553" w:rsidP="000E755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>
        <w:rPr>
          <w:rFonts w:ascii="Times New Roman" w:eastAsia="Times New Roman" w:hAnsi="Times New Roman"/>
          <w:sz w:val="24"/>
          <w:szCs w:val="24"/>
        </w:rPr>
        <w:t>курсов</w:t>
      </w:r>
      <w:r w:rsidR="00BA68C3">
        <w:rPr>
          <w:rFonts w:ascii="Times New Roman" w:eastAsia="Times New Roman" w:hAnsi="Times New Roman"/>
          <w:sz w:val="24"/>
          <w:szCs w:val="24"/>
        </w:rPr>
        <w:t>ой проект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проводится в одной из следующих форм: </w:t>
      </w:r>
    </w:p>
    <w:p w14:paraId="15590CEF" w14:textId="19DF16AE" w:rsidR="000E7553" w:rsidRPr="007419C7" w:rsidRDefault="000E7553" w:rsidP="000E755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1) </w:t>
      </w:r>
      <w:r>
        <w:rPr>
          <w:rFonts w:ascii="Times New Roman" w:eastAsia="Times New Roman" w:hAnsi="Times New Roman"/>
          <w:sz w:val="24"/>
          <w:szCs w:val="24"/>
        </w:rPr>
        <w:t>защита курсов</w:t>
      </w:r>
      <w:r w:rsidR="00BA68C3">
        <w:rPr>
          <w:rFonts w:ascii="Times New Roman" w:eastAsia="Times New Roman" w:hAnsi="Times New Roman"/>
          <w:sz w:val="24"/>
          <w:szCs w:val="24"/>
        </w:rPr>
        <w:t>ого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="00BA68C3">
        <w:rPr>
          <w:rFonts w:ascii="Times New Roman" w:eastAsia="Times New Roman" w:hAnsi="Times New Roman"/>
          <w:sz w:val="24"/>
          <w:szCs w:val="24"/>
        </w:rPr>
        <w:t>проекта</w:t>
      </w:r>
      <w:r>
        <w:rPr>
          <w:rFonts w:ascii="Times New Roman" w:eastAsia="Times New Roman" w:hAnsi="Times New Roman"/>
          <w:sz w:val="24"/>
          <w:szCs w:val="24"/>
        </w:rPr>
        <w:t xml:space="preserve"> на основе собеседования</w:t>
      </w:r>
      <w:r w:rsidRPr="007419C7">
        <w:rPr>
          <w:rFonts w:ascii="Times New Roman" w:eastAsia="Times New Roman" w:hAnsi="Times New Roman"/>
          <w:sz w:val="24"/>
          <w:szCs w:val="24"/>
        </w:rPr>
        <w:t>;</w:t>
      </w:r>
    </w:p>
    <w:p w14:paraId="1451DEE1" w14:textId="7C5F8526" w:rsidR="000E7553" w:rsidRPr="007419C7" w:rsidRDefault="000E7553" w:rsidP="000E755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C83D1C">
        <w:rPr>
          <w:rFonts w:ascii="Times New Roman" w:eastAsia="Times New Roman" w:hAnsi="Times New Roman"/>
          <w:sz w:val="24"/>
          <w:szCs w:val="24"/>
        </w:rPr>
        <w:t xml:space="preserve">университета </w:t>
      </w:r>
    </w:p>
    <w:p w14:paraId="23E01E1B" w14:textId="77777777" w:rsidR="000025A1" w:rsidRPr="007419C7" w:rsidRDefault="000025A1" w:rsidP="00DA333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7EFA668" w14:textId="77777777" w:rsidR="008E61C5" w:rsidRPr="009E1016" w:rsidRDefault="002429A4" w:rsidP="00DA3334">
      <w:pPr>
        <w:spacing w:after="0" w:line="24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6FCFD140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129B6C8E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FA03111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F873CD4" w14:textId="77777777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7307B">
        <w:rPr>
          <w:rFonts w:ascii="Times New Roman" w:eastAsia="Times New Roman" w:hAnsi="Times New Roman"/>
          <w:bCs/>
          <w:iCs/>
          <w:color w:val="00B050"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815"/>
        <w:gridCol w:w="425"/>
        <w:gridCol w:w="5357"/>
      </w:tblGrid>
      <w:tr w:rsidR="009B4FAE" w:rsidRPr="006459F1" w14:paraId="6C9518E4" w14:textId="77777777" w:rsidTr="00370EB9">
        <w:tc>
          <w:tcPr>
            <w:tcW w:w="4815" w:type="dxa"/>
          </w:tcPr>
          <w:p w14:paraId="32358156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5782" w:type="dxa"/>
            <w:gridSpan w:val="2"/>
          </w:tcPr>
          <w:p w14:paraId="49AF7E82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698B3BA8" w14:textId="77777777" w:rsidTr="00370EB9">
        <w:tc>
          <w:tcPr>
            <w:tcW w:w="4815" w:type="dxa"/>
          </w:tcPr>
          <w:p w14:paraId="2EE8D099" w14:textId="69D9E548" w:rsidR="003A6D36" w:rsidRPr="00B24C1F" w:rsidRDefault="0058010F" w:rsidP="006459F1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58010F">
              <w:rPr>
                <w:rFonts w:ascii="Times New Roman" w:hAnsi="Times New Roman" w:cs="Times New Roman"/>
                <w:color w:val="000000"/>
              </w:rPr>
              <w:t>ПК-1.2</w:t>
            </w:r>
            <w:proofErr w:type="gramStart"/>
            <w:r w:rsidRPr="0058010F">
              <w:rPr>
                <w:rFonts w:ascii="Times New Roman" w:hAnsi="Times New Roman" w:cs="Times New Roman"/>
                <w:color w:val="000000"/>
              </w:rPr>
              <w:t>: Выбирает</w:t>
            </w:r>
            <w:proofErr w:type="gramEnd"/>
            <w:r w:rsidRPr="0058010F">
              <w:rPr>
                <w:rFonts w:ascii="Times New Roman" w:hAnsi="Times New Roman" w:cs="Times New Roman"/>
                <w:color w:val="000000"/>
              </w:rPr>
              <w:t xml:space="preserve"> технологические процессы и контролирует качество технического обслуживания и ремонта оборудования, устройств и систем железнодорожной автоматики и телемеханики в соответствии с регламентами и нормативами</w:t>
            </w:r>
          </w:p>
        </w:tc>
        <w:tc>
          <w:tcPr>
            <w:tcW w:w="5782" w:type="dxa"/>
            <w:gridSpan w:val="2"/>
          </w:tcPr>
          <w:p w14:paraId="34975B78" w14:textId="77777777" w:rsidR="00560597" w:rsidRDefault="00560597" w:rsidP="00560597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2D9CD4ED" w14:textId="77777777" w:rsidR="003A6D36" w:rsidRPr="002103AC" w:rsidRDefault="003A6D36" w:rsidP="003A6D3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</w:rPr>
              <w:t>устройство</w:t>
            </w:r>
            <w:r w:rsidRPr="003A6D36">
              <w:rPr>
                <w:rFonts w:ascii="Times New Roman" w:hAnsi="Times New Roman" w:cs="Times New Roman"/>
                <w:color w:val="000000"/>
              </w:rPr>
              <w:t>, технические характеристики и конструктивные особенности линий автоматики и телемеханики</w:t>
            </w:r>
          </w:p>
          <w:p w14:paraId="74A142C3" w14:textId="77777777" w:rsidR="00560597" w:rsidRPr="006459F1" w:rsidRDefault="00560597" w:rsidP="006459F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2103AC" w:rsidRPr="006459F1" w14:paraId="0C8940D9" w14:textId="77777777" w:rsidTr="00885F9B">
        <w:trPr>
          <w:trHeight w:val="742"/>
        </w:trPr>
        <w:tc>
          <w:tcPr>
            <w:tcW w:w="10597" w:type="dxa"/>
            <w:gridSpan w:val="3"/>
          </w:tcPr>
          <w:p w14:paraId="1D7C8FF3" w14:textId="77777777" w:rsidR="000E7553" w:rsidRDefault="000E7553" w:rsidP="000E7553">
            <w:pPr>
              <w:pStyle w:val="Standard"/>
              <w:ind w:left="709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Тестовые задания</w:t>
            </w:r>
          </w:p>
          <w:p w14:paraId="4EAB10AD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1. Направляющая система электросвязи – это:</w:t>
            </w:r>
          </w:p>
          <w:p w14:paraId="13ABADEB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совокупность оконечных устройств и систем передачи;</w:t>
            </w:r>
          </w:p>
          <w:p w14:paraId="3C3BC785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б) </w:t>
            </w:r>
            <w:r w:rsidRPr="00DA3334">
              <w:rPr>
                <w:rFonts w:ascii="Times New Roman" w:hAnsi="Times New Roman" w:cs="Times New Roman"/>
                <w:bCs/>
              </w:rPr>
              <w:t>граница раздела двух материальных сред, обладающих различными физическими свойствами, вдоль которой может распространяться электромагнитная волна</w:t>
            </w:r>
            <w:r w:rsidRPr="00DA3334">
              <w:rPr>
                <w:rFonts w:ascii="Times New Roman" w:hAnsi="Times New Roman" w:cs="Times New Roman"/>
              </w:rPr>
              <w:t>;</w:t>
            </w:r>
          </w:p>
          <w:p w14:paraId="5C62072A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совокупность систем передачи и среды распространения.</w:t>
            </w:r>
          </w:p>
          <w:p w14:paraId="37B9CBE5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2. Перечислите вторичные параметры передачи двухпроводной цепи.</w:t>
            </w:r>
          </w:p>
          <w:p w14:paraId="6DCFF0C6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а) </w:t>
            </w:r>
            <w:r w:rsidRPr="00DA3334">
              <w:rPr>
                <w:rFonts w:ascii="Times New Roman" w:hAnsi="Times New Roman" w:cs="Times New Roman"/>
                <w:bCs/>
              </w:rPr>
              <w:t>коэффициент затухания, коэффициент фазы, волновое сопротивление, скорость распространения энергии</w:t>
            </w:r>
            <w:r w:rsidRPr="00DA3334">
              <w:rPr>
                <w:rFonts w:ascii="Times New Roman" w:hAnsi="Times New Roman" w:cs="Times New Roman"/>
              </w:rPr>
              <w:t>;</w:t>
            </w:r>
          </w:p>
          <w:p w14:paraId="5D54BAF0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коэффициент затухания, коэффициент фазы, волновое сопротивление, защищенность;</w:t>
            </w:r>
          </w:p>
          <w:p w14:paraId="16946F51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коэффициент затухания, коэффициент фазы, переходное затухание, защищенность</w:t>
            </w:r>
            <w:r w:rsidRPr="00DA3334">
              <w:rPr>
                <w:rFonts w:ascii="Times New Roman" w:hAnsi="Times New Roman" w:cs="Times New Roman"/>
                <w:bCs/>
              </w:rPr>
              <w:t>.</w:t>
            </w:r>
          </w:p>
          <w:p w14:paraId="577F4001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3. Из какого материала изготавливаются токопроводящие жилы кабелей СЦБ?</w:t>
            </w:r>
          </w:p>
          <w:p w14:paraId="47C74E70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медь, алюминий, сталь, олово, бронза;</w:t>
            </w:r>
          </w:p>
          <w:p w14:paraId="441903FE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медь, алюминий, сталь, цинк;</w:t>
            </w:r>
          </w:p>
          <w:p w14:paraId="0EBAF0EE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в) </w:t>
            </w:r>
            <w:r w:rsidRPr="00DA3334">
              <w:rPr>
                <w:rFonts w:ascii="Times New Roman" w:hAnsi="Times New Roman" w:cs="Times New Roman"/>
                <w:bCs/>
              </w:rPr>
              <w:t>медь</w:t>
            </w:r>
          </w:p>
          <w:p w14:paraId="34B9A324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</w:rPr>
            </w:pPr>
          </w:p>
          <w:p w14:paraId="50B47D42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4. Как классифицируются электрические кабели по конструкции?</w:t>
            </w:r>
          </w:p>
          <w:p w14:paraId="37363D5F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подземные, воздушные;</w:t>
            </w:r>
          </w:p>
          <w:p w14:paraId="36DD2AAC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б) </w:t>
            </w:r>
            <w:r w:rsidRPr="00DA3334">
              <w:rPr>
                <w:rFonts w:ascii="Times New Roman" w:hAnsi="Times New Roman" w:cs="Times New Roman"/>
                <w:bCs/>
              </w:rPr>
              <w:t>симметричные, коаксиальные, подводные</w:t>
            </w:r>
            <w:r w:rsidRPr="00DA3334">
              <w:rPr>
                <w:rFonts w:ascii="Times New Roman" w:hAnsi="Times New Roman" w:cs="Times New Roman"/>
              </w:rPr>
              <w:t>;</w:t>
            </w:r>
          </w:p>
          <w:p w14:paraId="5DBAD50F" w14:textId="77777777" w:rsidR="003A6D36" w:rsidRPr="00DA3334" w:rsidRDefault="003A6D36" w:rsidP="003A6D36">
            <w:pPr>
              <w:pStyle w:val="Standard"/>
              <w:ind w:left="709" w:firstLine="454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симметричные, коаксиальные;</w:t>
            </w:r>
          </w:p>
          <w:p w14:paraId="638C92B7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г) симметричные, коаксиальные, обмоточные, волноводные.</w:t>
            </w:r>
          </w:p>
          <w:p w14:paraId="22E55066" w14:textId="77777777" w:rsidR="003A6D36" w:rsidRPr="00DA3334" w:rsidRDefault="003A6D36" w:rsidP="003A6D36">
            <w:pPr>
              <w:pStyle w:val="Standard"/>
              <w:tabs>
                <w:tab w:val="left" w:pos="1290"/>
              </w:tabs>
              <w:ind w:left="709" w:hanging="425"/>
              <w:rPr>
                <w:rFonts w:ascii="Times New Roman" w:hAnsi="Times New Roman" w:cs="Times New Roman"/>
              </w:rPr>
            </w:pPr>
          </w:p>
          <w:p w14:paraId="524A0B55" w14:textId="77777777" w:rsidR="003A6D36" w:rsidRPr="00DA3334" w:rsidRDefault="003A6D36" w:rsidP="003A6D36">
            <w:pPr>
              <w:pStyle w:val="Standard"/>
              <w:ind w:left="454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5. Каково назначение защитных оболочек у кабелей?</w:t>
            </w:r>
          </w:p>
          <w:p w14:paraId="7DA19125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lastRenderedPageBreak/>
              <w:t>а) защищают сердечник кабеля от внешних электромагнитных влияний;</w:t>
            </w:r>
          </w:p>
          <w:p w14:paraId="3A4A2D68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защищают сердечник кабеля от температурных воздействий;</w:t>
            </w:r>
          </w:p>
          <w:p w14:paraId="4ABCB716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</w:rPr>
              <w:t xml:space="preserve">в) </w:t>
            </w:r>
            <w:r w:rsidRPr="00DA3334">
              <w:rPr>
                <w:rFonts w:ascii="Times New Roman" w:hAnsi="Times New Roman" w:cs="Times New Roman"/>
                <w:bCs/>
              </w:rPr>
              <w:t>защищает сердечник кабеля от влаги.</w:t>
            </w:r>
          </w:p>
          <w:p w14:paraId="44C8ABB2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</w:rPr>
            </w:pPr>
          </w:p>
          <w:p w14:paraId="616FAA4C" w14:textId="77777777" w:rsidR="003A6D36" w:rsidRPr="00DA3334" w:rsidRDefault="003A6D36" w:rsidP="003A6D36">
            <w:pPr>
              <w:pStyle w:val="Standard"/>
              <w:ind w:left="454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6. Какие типы изоляции токопроводящих жил получили наиболее широкое применение в кабелях?</w:t>
            </w:r>
          </w:p>
          <w:p w14:paraId="13E50F43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а) кабельная бумага, полиэтилен, поливинилхлорид, </w:t>
            </w:r>
            <w:proofErr w:type="spellStart"/>
            <w:r w:rsidRPr="00DA3334">
              <w:rPr>
                <w:rFonts w:ascii="Times New Roman" w:hAnsi="Times New Roman" w:cs="Times New Roman"/>
              </w:rPr>
              <w:t>стирофлекс</w:t>
            </w:r>
            <w:proofErr w:type="spellEnd"/>
            <w:r w:rsidRPr="00DA3334">
              <w:rPr>
                <w:rFonts w:ascii="Times New Roman" w:hAnsi="Times New Roman" w:cs="Times New Roman"/>
              </w:rPr>
              <w:t>, фторопласт, резина, бумажная масса;</w:t>
            </w:r>
          </w:p>
          <w:p w14:paraId="55873529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б) трубчатая, бумажно-пористая, </w:t>
            </w:r>
            <w:proofErr w:type="spellStart"/>
            <w:r w:rsidRPr="00DA3334">
              <w:rPr>
                <w:rFonts w:ascii="Times New Roman" w:hAnsi="Times New Roman" w:cs="Times New Roman"/>
              </w:rPr>
              <w:t>кордельная</w:t>
            </w:r>
            <w:proofErr w:type="spellEnd"/>
            <w:r w:rsidRPr="00DA3334">
              <w:rPr>
                <w:rFonts w:ascii="Times New Roman" w:hAnsi="Times New Roman" w:cs="Times New Roman"/>
              </w:rPr>
              <w:t>, сплошная, пористая, резиновая;</w:t>
            </w:r>
          </w:p>
          <w:p w14:paraId="3F0F4C19" w14:textId="77777777" w:rsidR="003A6D36" w:rsidRPr="00DA3334" w:rsidRDefault="003A6D36" w:rsidP="003A6D36">
            <w:pPr>
              <w:pStyle w:val="Standard"/>
              <w:ind w:left="709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в) трубчатая, бумажно-пористая, </w:t>
            </w:r>
            <w:proofErr w:type="spellStart"/>
            <w:r w:rsidRPr="00DA3334">
              <w:rPr>
                <w:rFonts w:ascii="Times New Roman" w:hAnsi="Times New Roman" w:cs="Times New Roman"/>
              </w:rPr>
              <w:t>кордельная</w:t>
            </w:r>
            <w:proofErr w:type="spellEnd"/>
            <w:r w:rsidRPr="00DA3334">
              <w:rPr>
                <w:rFonts w:ascii="Times New Roman" w:hAnsi="Times New Roman" w:cs="Times New Roman"/>
              </w:rPr>
              <w:t xml:space="preserve">, сплошная, пористая, баллонная, </w:t>
            </w:r>
            <w:proofErr w:type="spellStart"/>
            <w:r w:rsidRPr="00DA3334">
              <w:rPr>
                <w:rFonts w:ascii="Times New Roman" w:hAnsi="Times New Roman" w:cs="Times New Roman"/>
              </w:rPr>
              <w:t>пленко</w:t>
            </w:r>
            <w:proofErr w:type="spellEnd"/>
            <w:r w:rsidRPr="00DA3334">
              <w:rPr>
                <w:rFonts w:ascii="Times New Roman" w:hAnsi="Times New Roman" w:cs="Times New Roman"/>
              </w:rPr>
              <w:t>-пористая.</w:t>
            </w:r>
          </w:p>
          <w:p w14:paraId="48E72BA1" w14:textId="77777777" w:rsidR="003A6D36" w:rsidRPr="00DA3334" w:rsidRDefault="003A6D36" w:rsidP="00DA28FA">
            <w:pPr>
              <w:pStyle w:val="Standard"/>
              <w:ind w:left="360"/>
              <w:rPr>
                <w:rFonts w:ascii="Times New Roman" w:hAnsi="Times New Roman" w:cs="Times New Roman"/>
                <w:bCs/>
              </w:rPr>
            </w:pPr>
          </w:p>
          <w:p w14:paraId="6781A371" w14:textId="77777777" w:rsidR="001A468B" w:rsidRPr="00DA3334" w:rsidRDefault="003A6D36" w:rsidP="00DA28FA">
            <w:pPr>
              <w:pStyle w:val="Standard"/>
              <w:ind w:left="360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 xml:space="preserve">7. </w:t>
            </w:r>
            <w:r w:rsidR="001A468B" w:rsidRPr="00DA3334">
              <w:rPr>
                <w:rFonts w:ascii="Times New Roman" w:hAnsi="Times New Roman" w:cs="Times New Roman"/>
                <w:bCs/>
              </w:rPr>
              <w:t>Как защищается от влаги сердечник электрических кабелей?</w:t>
            </w:r>
          </w:p>
          <w:p w14:paraId="73680BBA" w14:textId="77777777" w:rsidR="001A468B" w:rsidRPr="00DA3334" w:rsidRDefault="001A468B" w:rsidP="003A6D36">
            <w:pPr>
              <w:pStyle w:val="Standard"/>
              <w:ind w:left="596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за счет использования металлических оболочек;</w:t>
            </w:r>
          </w:p>
          <w:p w14:paraId="7996CB10" w14:textId="77777777" w:rsidR="001A468B" w:rsidRPr="00DA3334" w:rsidRDefault="001A468B" w:rsidP="003A6D36">
            <w:pPr>
              <w:pStyle w:val="Standard"/>
              <w:ind w:left="596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б) </w:t>
            </w:r>
            <w:r w:rsidRPr="00DA3334">
              <w:rPr>
                <w:rFonts w:ascii="Times New Roman" w:hAnsi="Times New Roman" w:cs="Times New Roman"/>
                <w:bCs/>
              </w:rPr>
              <w:t xml:space="preserve">введением в сердечник гидрофобного заполнителя или </w:t>
            </w:r>
            <w:proofErr w:type="spellStart"/>
            <w:r w:rsidRPr="00DA3334">
              <w:rPr>
                <w:rFonts w:ascii="Times New Roman" w:hAnsi="Times New Roman" w:cs="Times New Roman"/>
                <w:bCs/>
              </w:rPr>
              <w:t>водоблокирующих</w:t>
            </w:r>
            <w:proofErr w:type="spellEnd"/>
            <w:r w:rsidRPr="00DA3334">
              <w:rPr>
                <w:rFonts w:ascii="Times New Roman" w:hAnsi="Times New Roman" w:cs="Times New Roman"/>
                <w:bCs/>
              </w:rPr>
              <w:t xml:space="preserve"> сухих элементов</w:t>
            </w:r>
            <w:r w:rsidRPr="00DA3334">
              <w:rPr>
                <w:rFonts w:ascii="Times New Roman" w:hAnsi="Times New Roman" w:cs="Times New Roman"/>
              </w:rPr>
              <w:t>;</w:t>
            </w:r>
          </w:p>
          <w:p w14:paraId="28F9259E" w14:textId="77777777" w:rsidR="001A468B" w:rsidRPr="00DA3334" w:rsidRDefault="001A468B" w:rsidP="003A6D36">
            <w:pPr>
              <w:pStyle w:val="Standard"/>
              <w:ind w:left="596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содержанием кабелей под пониженным давлением воздуха.</w:t>
            </w:r>
          </w:p>
          <w:p w14:paraId="7924DB2A" w14:textId="77777777" w:rsidR="003A6D36" w:rsidRPr="00DA3334" w:rsidRDefault="003A6D36" w:rsidP="00DA28FA">
            <w:pPr>
              <w:pStyle w:val="Standard"/>
              <w:ind w:left="360"/>
              <w:rPr>
                <w:rFonts w:ascii="Times New Roman" w:hAnsi="Times New Roman" w:cs="Times New Roman"/>
                <w:bCs/>
              </w:rPr>
            </w:pPr>
          </w:p>
          <w:p w14:paraId="15F8C003" w14:textId="77777777" w:rsidR="001A468B" w:rsidRPr="00DA3334" w:rsidRDefault="003A6D36" w:rsidP="00DA28FA">
            <w:pPr>
              <w:pStyle w:val="Standard"/>
              <w:ind w:left="360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8</w:t>
            </w:r>
            <w:r w:rsidR="00DA28FA" w:rsidRPr="00DA3334">
              <w:rPr>
                <w:rFonts w:ascii="Times New Roman" w:hAnsi="Times New Roman" w:cs="Times New Roman"/>
                <w:bCs/>
              </w:rPr>
              <w:t xml:space="preserve">. </w:t>
            </w:r>
            <w:r w:rsidR="001A468B" w:rsidRPr="00DA3334">
              <w:rPr>
                <w:rFonts w:ascii="Times New Roman" w:hAnsi="Times New Roman" w:cs="Times New Roman"/>
                <w:bCs/>
              </w:rPr>
              <w:t>Каковы основные конструктивные элементы электрических кабелей?</w:t>
            </w:r>
          </w:p>
          <w:p w14:paraId="02EB0058" w14:textId="77777777" w:rsidR="001A468B" w:rsidRPr="00DA3334" w:rsidRDefault="001A468B" w:rsidP="003A6D36">
            <w:pPr>
              <w:pStyle w:val="Standard"/>
              <w:ind w:left="596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токопроводящие жилы, изоляция токопроводящих жил, защитные оболочки и покровы, лакокрасочное покрытие;</w:t>
            </w:r>
          </w:p>
          <w:p w14:paraId="0C78EDDD" w14:textId="77777777" w:rsidR="001A468B" w:rsidRPr="00DA3334" w:rsidRDefault="001A468B" w:rsidP="003A6D36">
            <w:pPr>
              <w:pStyle w:val="Standard"/>
              <w:ind w:left="596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токопроводящие жилы, изоляция токопроводящих жил, оптические модули, защитные оболочки и покровы;</w:t>
            </w:r>
          </w:p>
          <w:p w14:paraId="1649EC1D" w14:textId="77777777" w:rsidR="001A468B" w:rsidRPr="00DA3334" w:rsidRDefault="001A468B" w:rsidP="003A6D36">
            <w:pPr>
              <w:pStyle w:val="Standard"/>
              <w:ind w:left="596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в) </w:t>
            </w:r>
            <w:r w:rsidRPr="00DA3334">
              <w:rPr>
                <w:rFonts w:ascii="Times New Roman" w:hAnsi="Times New Roman" w:cs="Times New Roman"/>
                <w:bCs/>
              </w:rPr>
              <w:t>токопроводящие жилы, изоляция токопроводящих жил, защитные оболочки и покровы</w:t>
            </w:r>
            <w:r w:rsidRPr="00DA3334">
              <w:rPr>
                <w:rFonts w:ascii="Times New Roman" w:hAnsi="Times New Roman" w:cs="Times New Roman"/>
              </w:rPr>
              <w:t>.</w:t>
            </w:r>
          </w:p>
          <w:p w14:paraId="2CF3E12E" w14:textId="77777777" w:rsidR="001A468B" w:rsidRPr="00DA3334" w:rsidRDefault="001A468B" w:rsidP="00DA28FA">
            <w:pPr>
              <w:pStyle w:val="Standard"/>
              <w:tabs>
                <w:tab w:val="left" w:pos="1290"/>
              </w:tabs>
              <w:rPr>
                <w:rFonts w:ascii="Times New Roman" w:hAnsi="Times New Roman" w:cs="Times New Roman"/>
              </w:rPr>
            </w:pPr>
          </w:p>
          <w:p w14:paraId="23126556" w14:textId="77777777" w:rsidR="001A468B" w:rsidRPr="00DA3334" w:rsidRDefault="003A6D36" w:rsidP="00DA28FA">
            <w:pPr>
              <w:pStyle w:val="Standard"/>
              <w:ind w:left="360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9</w:t>
            </w:r>
            <w:r w:rsidR="00DA28FA" w:rsidRPr="00DA3334">
              <w:rPr>
                <w:rFonts w:ascii="Times New Roman" w:hAnsi="Times New Roman" w:cs="Times New Roman"/>
                <w:bCs/>
              </w:rPr>
              <w:t xml:space="preserve">. </w:t>
            </w:r>
            <w:r w:rsidR="001A468B" w:rsidRPr="00DA3334">
              <w:rPr>
                <w:rFonts w:ascii="Times New Roman" w:hAnsi="Times New Roman" w:cs="Times New Roman"/>
                <w:bCs/>
              </w:rPr>
              <w:t>Как можно снизить величину опасных магнитных влияний высоковольтных линий на направляющие системы электросвязи?</w:t>
            </w:r>
          </w:p>
          <w:p w14:paraId="13C6583E" w14:textId="77777777" w:rsidR="001A468B" w:rsidRPr="00DA3334" w:rsidRDefault="001A468B" w:rsidP="003A6D36">
            <w:pPr>
              <w:pStyle w:val="Standard"/>
              <w:ind w:left="738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за счет увеличения коэффициента защитного действия кабеля;</w:t>
            </w:r>
          </w:p>
          <w:p w14:paraId="3B340300" w14:textId="77777777" w:rsidR="001A468B" w:rsidRPr="00DA3334" w:rsidRDefault="001A468B" w:rsidP="003A6D36">
            <w:pPr>
              <w:pStyle w:val="Standard"/>
              <w:ind w:left="738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б) </w:t>
            </w:r>
            <w:r w:rsidRPr="00DA3334">
              <w:rPr>
                <w:rFonts w:ascii="Times New Roman" w:hAnsi="Times New Roman" w:cs="Times New Roman"/>
                <w:bCs/>
              </w:rPr>
              <w:t>за счет изоляции металлических оболочек кабелей связи от земли</w:t>
            </w:r>
            <w:r w:rsidRPr="00DA3334">
              <w:rPr>
                <w:rFonts w:ascii="Times New Roman" w:hAnsi="Times New Roman" w:cs="Times New Roman"/>
              </w:rPr>
              <w:t>;</w:t>
            </w:r>
          </w:p>
          <w:p w14:paraId="5563E93C" w14:textId="77777777" w:rsidR="001A468B" w:rsidRPr="00DA3334" w:rsidRDefault="001A468B" w:rsidP="003A6D36">
            <w:pPr>
              <w:pStyle w:val="Standard"/>
              <w:ind w:left="738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за счет уменьшения коэффициента защитного действия кабеля.</w:t>
            </w:r>
          </w:p>
          <w:p w14:paraId="74F776DD" w14:textId="77777777" w:rsidR="001A468B" w:rsidRPr="00DA3334" w:rsidRDefault="001A468B" w:rsidP="00DA28FA">
            <w:pPr>
              <w:pStyle w:val="Standard"/>
              <w:tabs>
                <w:tab w:val="left" w:pos="1290"/>
              </w:tabs>
              <w:ind w:left="360"/>
              <w:rPr>
                <w:rFonts w:ascii="Times New Roman" w:hAnsi="Times New Roman" w:cs="Times New Roman"/>
              </w:rPr>
            </w:pPr>
          </w:p>
          <w:p w14:paraId="5497F4D8" w14:textId="77777777" w:rsidR="00E072C8" w:rsidRPr="00DA3334" w:rsidRDefault="003A6D36" w:rsidP="00DA28FA">
            <w:pPr>
              <w:pStyle w:val="Standard"/>
              <w:tabs>
                <w:tab w:val="left" w:pos="1290"/>
              </w:tabs>
              <w:ind w:left="360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10</w:t>
            </w:r>
            <w:r w:rsidR="00DA28FA" w:rsidRPr="00DA3334">
              <w:rPr>
                <w:rFonts w:ascii="Times New Roman" w:hAnsi="Times New Roman" w:cs="Times New Roman"/>
              </w:rPr>
              <w:t xml:space="preserve">. </w:t>
            </w:r>
            <w:r w:rsidR="00E072C8" w:rsidRPr="00DA3334">
              <w:rPr>
                <w:rFonts w:ascii="Times New Roman" w:hAnsi="Times New Roman" w:cs="Times New Roman"/>
              </w:rPr>
              <w:t>Токопроводящая жила (проводник) по ГОСТу – это:</w:t>
            </w:r>
          </w:p>
          <w:p w14:paraId="6498E659" w14:textId="77777777" w:rsidR="00E072C8" w:rsidRPr="00DA3334" w:rsidRDefault="00E072C8" w:rsidP="003A6D36">
            <w:pPr>
              <w:pStyle w:val="Standard"/>
              <w:tabs>
                <w:tab w:val="left" w:pos="1290"/>
              </w:tabs>
              <w:ind w:left="738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а) </w:t>
            </w:r>
            <w:proofErr w:type="gramStart"/>
            <w:r w:rsidRPr="00DA3334">
              <w:rPr>
                <w:rFonts w:ascii="Times New Roman" w:hAnsi="Times New Roman" w:cs="Times New Roman"/>
              </w:rPr>
              <w:t>кабельное изделие</w:t>
            </w:r>
            <w:proofErr w:type="gramEnd"/>
            <w:r w:rsidRPr="00DA3334">
              <w:rPr>
                <w:rFonts w:ascii="Times New Roman" w:hAnsi="Times New Roman" w:cs="Times New Roman"/>
              </w:rPr>
              <w:t xml:space="preserve"> предназначенное для передачи по нему электрической энергии;</w:t>
            </w:r>
          </w:p>
          <w:p w14:paraId="58C9C30A" w14:textId="77777777" w:rsidR="00E072C8" w:rsidRPr="00DA3334" w:rsidRDefault="00E072C8" w:rsidP="003A6D36">
            <w:pPr>
              <w:pStyle w:val="Standard"/>
              <w:tabs>
                <w:tab w:val="left" w:pos="1290"/>
              </w:tabs>
              <w:ind w:left="738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элемент кабельного изделия, предназначенный для прохождения электрического тока;</w:t>
            </w:r>
          </w:p>
          <w:p w14:paraId="4F4C4740" w14:textId="77777777" w:rsidR="00E072C8" w:rsidRPr="00DA3334" w:rsidRDefault="00E072C8" w:rsidP="003A6D36">
            <w:pPr>
              <w:pStyle w:val="Standard"/>
              <w:tabs>
                <w:tab w:val="left" w:pos="1290"/>
              </w:tabs>
              <w:ind w:left="738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электрическое соединение, состоящее из кабеля определённой длины.</w:t>
            </w:r>
          </w:p>
          <w:p w14:paraId="3C563C50" w14:textId="77777777" w:rsidR="00783880" w:rsidRPr="00DA3334" w:rsidRDefault="00783880" w:rsidP="00DA28FA">
            <w:pPr>
              <w:pStyle w:val="Standard"/>
              <w:ind w:left="360"/>
              <w:rPr>
                <w:rFonts w:ascii="Times New Roman" w:hAnsi="Times New Roman" w:cs="Times New Roman"/>
                <w:bCs/>
              </w:rPr>
            </w:pPr>
          </w:p>
          <w:p w14:paraId="5354AFA3" w14:textId="77777777" w:rsidR="00783880" w:rsidRPr="00DA3334" w:rsidRDefault="003A6D36" w:rsidP="00DA28FA">
            <w:pPr>
              <w:pStyle w:val="Standard"/>
              <w:ind w:left="360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11</w:t>
            </w:r>
            <w:r w:rsidR="00DA28FA" w:rsidRPr="00DA3334">
              <w:rPr>
                <w:rFonts w:ascii="Times New Roman" w:hAnsi="Times New Roman" w:cs="Times New Roman"/>
                <w:bCs/>
              </w:rPr>
              <w:t xml:space="preserve">. </w:t>
            </w:r>
            <w:r w:rsidR="00783880" w:rsidRPr="00DA3334">
              <w:rPr>
                <w:rFonts w:ascii="Times New Roman" w:hAnsi="Times New Roman" w:cs="Times New Roman"/>
                <w:bCs/>
              </w:rPr>
              <w:t xml:space="preserve">Какие меры применяются для защиты </w:t>
            </w:r>
            <w:proofErr w:type="gramStart"/>
            <w:r w:rsidR="00783880" w:rsidRPr="00DA3334">
              <w:rPr>
                <w:rFonts w:ascii="Times New Roman" w:hAnsi="Times New Roman" w:cs="Times New Roman"/>
                <w:bCs/>
              </w:rPr>
              <w:t>кабелей  от</w:t>
            </w:r>
            <w:proofErr w:type="gramEnd"/>
            <w:r w:rsidR="00783880" w:rsidRPr="00DA3334">
              <w:rPr>
                <w:rFonts w:ascii="Times New Roman" w:hAnsi="Times New Roman" w:cs="Times New Roman"/>
                <w:bCs/>
              </w:rPr>
              <w:t xml:space="preserve"> опасного магнитного влияния ВВЛ?</w:t>
            </w:r>
          </w:p>
          <w:p w14:paraId="72E2F39A" w14:textId="77777777" w:rsidR="00783880" w:rsidRPr="00DA3334" w:rsidRDefault="00783880" w:rsidP="003A6D36">
            <w:pPr>
              <w:pStyle w:val="Standard"/>
              <w:ind w:left="738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а) экранирующие тросы, изоляция </w:t>
            </w:r>
            <w:proofErr w:type="spellStart"/>
            <w:r w:rsidRPr="00DA3334">
              <w:rPr>
                <w:rFonts w:ascii="Times New Roman" w:hAnsi="Times New Roman" w:cs="Times New Roman"/>
              </w:rPr>
              <w:t>металлопокровов</w:t>
            </w:r>
            <w:proofErr w:type="spellEnd"/>
            <w:r w:rsidRPr="00DA3334">
              <w:rPr>
                <w:rFonts w:ascii="Times New Roman" w:hAnsi="Times New Roman" w:cs="Times New Roman"/>
              </w:rPr>
              <w:t xml:space="preserve"> кабеля от земли;</w:t>
            </w:r>
          </w:p>
          <w:p w14:paraId="07A850A9" w14:textId="77777777" w:rsidR="00783880" w:rsidRPr="00DA3334" w:rsidRDefault="00783880" w:rsidP="003A6D36">
            <w:pPr>
              <w:pStyle w:val="Standard"/>
              <w:ind w:left="738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каскадная защита, молниеотводы;</w:t>
            </w:r>
          </w:p>
          <w:p w14:paraId="5F2B24A8" w14:textId="77777777" w:rsidR="003A6D36" w:rsidRPr="00DA3334" w:rsidRDefault="00783880" w:rsidP="003A6D36">
            <w:pPr>
              <w:pStyle w:val="Standard"/>
              <w:ind w:left="738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в) </w:t>
            </w:r>
            <w:r w:rsidRPr="00DA3334">
              <w:rPr>
                <w:rFonts w:ascii="Times New Roman" w:hAnsi="Times New Roman" w:cs="Times New Roman"/>
                <w:bCs/>
              </w:rPr>
              <w:t>редукционные трансформаторы, разрядники, экранирующие тросы</w:t>
            </w:r>
            <w:r w:rsidRPr="00DA3334">
              <w:rPr>
                <w:rFonts w:ascii="Times New Roman" w:hAnsi="Times New Roman" w:cs="Times New Roman"/>
              </w:rPr>
              <w:t>.</w:t>
            </w:r>
          </w:p>
          <w:p w14:paraId="152A22E4" w14:textId="77777777" w:rsidR="002103AC" w:rsidRPr="00B24C1F" w:rsidRDefault="002103AC" w:rsidP="002103AC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995B55" w:rsidRPr="006459F1" w14:paraId="511DFC3D" w14:textId="77777777" w:rsidTr="002232D3">
        <w:trPr>
          <w:trHeight w:val="428"/>
        </w:trPr>
        <w:tc>
          <w:tcPr>
            <w:tcW w:w="5240" w:type="dxa"/>
            <w:gridSpan w:val="2"/>
          </w:tcPr>
          <w:p w14:paraId="08898B45" w14:textId="53C7337C" w:rsidR="00995B55" w:rsidRPr="00B24C1F" w:rsidRDefault="0058010F" w:rsidP="002103AC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58010F">
              <w:rPr>
                <w:rFonts w:ascii="Times New Roman" w:hAnsi="Times New Roman" w:cs="Times New Roman"/>
                <w:color w:val="000000"/>
              </w:rPr>
              <w:lastRenderedPageBreak/>
              <w:t>ПК-5.1</w:t>
            </w:r>
            <w:proofErr w:type="gramStart"/>
            <w:r w:rsidRPr="0058010F">
              <w:rPr>
                <w:rFonts w:ascii="Times New Roman" w:hAnsi="Times New Roman" w:cs="Times New Roman"/>
                <w:color w:val="000000"/>
              </w:rPr>
              <w:t>: Формирует</w:t>
            </w:r>
            <w:proofErr w:type="gramEnd"/>
            <w:r w:rsidRPr="0058010F">
              <w:rPr>
                <w:rFonts w:ascii="Times New Roman" w:hAnsi="Times New Roman" w:cs="Times New Roman"/>
                <w:color w:val="000000"/>
              </w:rPr>
              <w:t xml:space="preserve"> проектные, технические решения на устройства и системы железнодорожной автоматики и телемеханики в соответствии с нормативно-технической документацией на проектирование и типовыми техническими решениями</w:t>
            </w:r>
          </w:p>
        </w:tc>
        <w:tc>
          <w:tcPr>
            <w:tcW w:w="5357" w:type="dxa"/>
          </w:tcPr>
          <w:p w14:paraId="1FB07FA7" w14:textId="77777777" w:rsidR="001C4D0C" w:rsidRPr="002232D3" w:rsidRDefault="00995B55" w:rsidP="002232D3">
            <w:pPr>
              <w:pStyle w:val="headertext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rFonts w:eastAsiaTheme="minorEastAsia"/>
                <w:color w:val="000000"/>
                <w:sz w:val="22"/>
                <w:szCs w:val="22"/>
              </w:rPr>
            </w:pPr>
            <w:r w:rsidRPr="001C4D0C">
              <w:rPr>
                <w:rFonts w:eastAsiaTheme="minorEastAsia"/>
                <w:color w:val="000000"/>
                <w:sz w:val="22"/>
                <w:szCs w:val="22"/>
              </w:rPr>
              <w:t xml:space="preserve">Обучающийся знает: </w:t>
            </w:r>
            <w:r w:rsidR="001C4D0C" w:rsidRPr="001C4D0C">
              <w:rPr>
                <w:rFonts w:eastAsiaTheme="minorEastAsia"/>
                <w:color w:val="000000"/>
                <w:sz w:val="22"/>
                <w:szCs w:val="22"/>
              </w:rPr>
              <w:t>принципы организации нового строительства и реконструкции устройств СЦБ;</w:t>
            </w:r>
            <w:r w:rsidR="002232D3">
              <w:rPr>
                <w:rFonts w:eastAsiaTheme="minorEastAsia"/>
                <w:color w:val="000000"/>
                <w:sz w:val="22"/>
                <w:szCs w:val="22"/>
              </w:rPr>
              <w:t xml:space="preserve"> </w:t>
            </w:r>
            <w:r w:rsidR="001C4D0C" w:rsidRPr="001C4D0C">
              <w:rPr>
                <w:rFonts w:eastAsiaTheme="minorEastAsia"/>
                <w:color w:val="000000"/>
                <w:sz w:val="22"/>
                <w:szCs w:val="22"/>
              </w:rPr>
              <w:t xml:space="preserve">правила по прокладке и монтажу кабелей </w:t>
            </w:r>
            <w:r w:rsidR="002232D3">
              <w:rPr>
                <w:rFonts w:eastAsiaTheme="minorEastAsia"/>
                <w:color w:val="000000"/>
                <w:sz w:val="22"/>
                <w:szCs w:val="22"/>
              </w:rPr>
              <w:t>устройств СЦБ.</w:t>
            </w:r>
          </w:p>
        </w:tc>
      </w:tr>
      <w:tr w:rsidR="00995B55" w:rsidRPr="006459F1" w14:paraId="7C2C825C" w14:textId="77777777" w:rsidTr="00885F9B">
        <w:trPr>
          <w:trHeight w:val="742"/>
        </w:trPr>
        <w:tc>
          <w:tcPr>
            <w:tcW w:w="10597" w:type="dxa"/>
            <w:gridSpan w:val="3"/>
          </w:tcPr>
          <w:p w14:paraId="06629072" w14:textId="77777777" w:rsidR="000E7553" w:rsidRDefault="000E7553" w:rsidP="000E7553">
            <w:pPr>
              <w:pStyle w:val="Standard"/>
              <w:tabs>
                <w:tab w:val="left" w:pos="1290"/>
              </w:tabs>
              <w:ind w:left="31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Тестовые задания</w:t>
            </w:r>
          </w:p>
          <w:p w14:paraId="0E4C288E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1</w:t>
            </w:r>
            <w:r w:rsidR="00254778" w:rsidRPr="00DA3334">
              <w:rPr>
                <w:rFonts w:ascii="Times New Roman" w:hAnsi="Times New Roman" w:cs="Times New Roman"/>
              </w:rPr>
              <w:t>2</w:t>
            </w:r>
            <w:r w:rsidRPr="00DA3334">
              <w:rPr>
                <w:rFonts w:ascii="Times New Roman" w:hAnsi="Times New Roman" w:cs="Times New Roman"/>
              </w:rPr>
              <w:t>. Определить нарушение требований при проектировании кабельной сети:</w:t>
            </w:r>
          </w:p>
          <w:p w14:paraId="1ABC7979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а) число переходов кабеля под путями и количество </w:t>
            </w:r>
            <w:proofErr w:type="spellStart"/>
            <w:r w:rsidRPr="00DA3334">
              <w:rPr>
                <w:rFonts w:ascii="Times New Roman" w:hAnsi="Times New Roman" w:cs="Times New Roman"/>
              </w:rPr>
              <w:t>разветвительных</w:t>
            </w:r>
            <w:proofErr w:type="spellEnd"/>
            <w:r w:rsidRPr="00DA3334">
              <w:rPr>
                <w:rFonts w:ascii="Times New Roman" w:hAnsi="Times New Roman" w:cs="Times New Roman"/>
              </w:rPr>
              <w:t xml:space="preserve"> муфт должно быть минимальным</w:t>
            </w:r>
          </w:p>
          <w:p w14:paraId="4B8CDF0A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обеспечение наименьшей длины кабеля;</w:t>
            </w:r>
          </w:p>
          <w:p w14:paraId="7655526E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проходит под стрелочными переводами, глухими пересечениями и ближе 1,5 м от изолирующих стыков.</w:t>
            </w:r>
          </w:p>
          <w:p w14:paraId="424830F5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rPr>
                <w:rFonts w:ascii="Times New Roman" w:hAnsi="Times New Roman" w:cs="Times New Roman"/>
              </w:rPr>
            </w:pPr>
          </w:p>
          <w:p w14:paraId="668B0F87" w14:textId="77777777" w:rsidR="000559F1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1</w:t>
            </w:r>
            <w:r w:rsidR="000559F1" w:rsidRPr="00DA3334">
              <w:rPr>
                <w:rFonts w:ascii="Times New Roman" w:hAnsi="Times New Roman" w:cs="Times New Roman"/>
              </w:rPr>
              <w:t xml:space="preserve">3. Виды </w:t>
            </w:r>
            <w:proofErr w:type="spellStart"/>
            <w:r w:rsidR="000559F1" w:rsidRPr="00DA3334">
              <w:rPr>
                <w:rFonts w:ascii="Times New Roman" w:hAnsi="Times New Roman" w:cs="Times New Roman"/>
              </w:rPr>
              <w:t>разветвительных</w:t>
            </w:r>
            <w:proofErr w:type="spellEnd"/>
            <w:r w:rsidR="000559F1" w:rsidRPr="00DA3334">
              <w:rPr>
                <w:rFonts w:ascii="Times New Roman" w:hAnsi="Times New Roman" w:cs="Times New Roman"/>
              </w:rPr>
              <w:t xml:space="preserve"> муфт:</w:t>
            </w:r>
          </w:p>
          <w:p w14:paraId="7FDF96CA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на четыре, семь и восемь направлений;</w:t>
            </w:r>
          </w:p>
          <w:p w14:paraId="3FA8C10A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на четыре, семь и десять направлений;</w:t>
            </w:r>
          </w:p>
          <w:p w14:paraId="480267A3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lastRenderedPageBreak/>
              <w:t>в) на четыре семь, восемь и десять направлений.</w:t>
            </w:r>
          </w:p>
          <w:p w14:paraId="1F4EAB3D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</w:p>
          <w:p w14:paraId="280C0087" w14:textId="77777777" w:rsidR="000559F1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1</w:t>
            </w:r>
            <w:r w:rsidR="000559F1" w:rsidRPr="00DA3334">
              <w:rPr>
                <w:rFonts w:ascii="Times New Roman" w:hAnsi="Times New Roman" w:cs="Times New Roman"/>
              </w:rPr>
              <w:t>4. Для чего в пазы крышек муфты (например, УКМ-12) укладывают резиновые прокладки?</w:t>
            </w:r>
          </w:p>
          <w:p w14:paraId="6F7D0BD0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для теплоизоляции;</w:t>
            </w:r>
          </w:p>
          <w:p w14:paraId="2B3B236C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для предохранения попадания внутрь пыли и влаги;</w:t>
            </w:r>
          </w:p>
          <w:p w14:paraId="16CABFA0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для уменьшения воздействия вибрации.</w:t>
            </w:r>
          </w:p>
          <w:p w14:paraId="7B262B59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</w:p>
          <w:p w14:paraId="0259E774" w14:textId="77777777" w:rsidR="000559F1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1</w:t>
            </w:r>
            <w:r w:rsidR="000559F1" w:rsidRPr="00DA3334">
              <w:rPr>
                <w:rFonts w:ascii="Times New Roman" w:hAnsi="Times New Roman" w:cs="Times New Roman"/>
              </w:rPr>
              <w:t xml:space="preserve">5. Расшифровка марки кабеля </w:t>
            </w:r>
            <w:proofErr w:type="spellStart"/>
            <w:r w:rsidR="000559F1" w:rsidRPr="00DA3334">
              <w:rPr>
                <w:rFonts w:ascii="Times New Roman" w:hAnsi="Times New Roman" w:cs="Times New Roman"/>
              </w:rPr>
              <w:t>СБВБэВ</w:t>
            </w:r>
            <w:proofErr w:type="spellEnd"/>
            <w:r w:rsidR="000559F1" w:rsidRPr="00DA3334">
              <w:rPr>
                <w:rFonts w:ascii="Times New Roman" w:hAnsi="Times New Roman" w:cs="Times New Roman"/>
              </w:rPr>
              <w:t>:</w:t>
            </w:r>
          </w:p>
          <w:p w14:paraId="4E10F2D4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а) СБ –  сигнально-блокировочный, В – </w:t>
            </w:r>
            <w:r w:rsidRPr="00DA3334">
              <w:t>наружная оболочка из поливинилхлоридной (ПВХ) композиции, Б</w:t>
            </w:r>
            <w:r w:rsidRPr="00DA3334">
              <w:rPr>
                <w:rFonts w:ascii="Times New Roman" w:hAnsi="Times New Roman" w:cs="Times New Roman"/>
              </w:rPr>
              <w:t xml:space="preserve"> – </w:t>
            </w:r>
            <w:r w:rsidRPr="00DA3334">
              <w:t>броня из двух стальных оцинкованных лент;</w:t>
            </w:r>
            <w:r w:rsidRPr="00DA3334">
              <w:rPr>
                <w:rFonts w:ascii="Times New Roman" w:hAnsi="Times New Roman" w:cs="Times New Roman"/>
              </w:rPr>
              <w:t xml:space="preserve"> э – экран из алюминиевой или </w:t>
            </w:r>
            <w:proofErr w:type="spellStart"/>
            <w:r w:rsidRPr="00DA3334">
              <w:rPr>
                <w:rFonts w:ascii="Times New Roman" w:hAnsi="Times New Roman" w:cs="Times New Roman"/>
              </w:rPr>
              <w:t>алюмополимерной</w:t>
            </w:r>
            <w:proofErr w:type="spellEnd"/>
            <w:r w:rsidRPr="00DA3334">
              <w:rPr>
                <w:rFonts w:ascii="Times New Roman" w:hAnsi="Times New Roman" w:cs="Times New Roman"/>
              </w:rPr>
              <w:t xml:space="preserve"> ленты, В – изоляция из поливинилхлоридного (ПВХ) материала.</w:t>
            </w:r>
          </w:p>
          <w:p w14:paraId="7B4096DE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б) С - сигнальный, </w:t>
            </w:r>
            <w:r w:rsidRPr="00DA3334">
              <w:t>Б</w:t>
            </w:r>
            <w:r w:rsidRPr="00DA3334">
              <w:rPr>
                <w:rFonts w:ascii="Times New Roman" w:hAnsi="Times New Roman" w:cs="Times New Roman"/>
              </w:rPr>
              <w:t xml:space="preserve"> – </w:t>
            </w:r>
            <w:r w:rsidRPr="00DA3334">
              <w:t>броня из двух стальных оцинкованных лент,</w:t>
            </w:r>
            <w:r w:rsidRPr="00DA3334">
              <w:rPr>
                <w:rFonts w:ascii="Times New Roman" w:hAnsi="Times New Roman" w:cs="Times New Roman"/>
              </w:rPr>
              <w:t xml:space="preserve"> ВБ – </w:t>
            </w:r>
            <w:proofErr w:type="spellStart"/>
            <w:r w:rsidRPr="00DA3334">
              <w:rPr>
                <w:rFonts w:ascii="Times New Roman" w:hAnsi="Times New Roman" w:cs="Times New Roman"/>
              </w:rPr>
              <w:t>водоблокирующие</w:t>
            </w:r>
            <w:proofErr w:type="spellEnd"/>
            <w:r w:rsidRPr="00DA3334">
              <w:rPr>
                <w:rFonts w:ascii="Times New Roman" w:hAnsi="Times New Roman" w:cs="Times New Roman"/>
              </w:rPr>
              <w:t xml:space="preserve"> материалы, э – экран из алюминиевой или </w:t>
            </w:r>
            <w:proofErr w:type="spellStart"/>
            <w:r w:rsidRPr="00DA3334">
              <w:rPr>
                <w:rFonts w:ascii="Times New Roman" w:hAnsi="Times New Roman" w:cs="Times New Roman"/>
              </w:rPr>
              <w:t>алюмополимерной</w:t>
            </w:r>
            <w:proofErr w:type="spellEnd"/>
            <w:r w:rsidRPr="00DA3334">
              <w:rPr>
                <w:rFonts w:ascii="Times New Roman" w:hAnsi="Times New Roman" w:cs="Times New Roman"/>
              </w:rPr>
              <w:t xml:space="preserve"> ленты, В – изоляция из поливинилхлоридного (ПВХ) материала.</w:t>
            </w:r>
          </w:p>
          <w:p w14:paraId="77E8AA0C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в) СБ - сигнально-блокировочный, ВБ – </w:t>
            </w:r>
            <w:proofErr w:type="spellStart"/>
            <w:r w:rsidRPr="00DA3334">
              <w:rPr>
                <w:rFonts w:ascii="Times New Roman" w:hAnsi="Times New Roman" w:cs="Times New Roman"/>
              </w:rPr>
              <w:t>водоблокирующие</w:t>
            </w:r>
            <w:proofErr w:type="spellEnd"/>
            <w:r w:rsidRPr="00DA3334">
              <w:rPr>
                <w:rFonts w:ascii="Times New Roman" w:hAnsi="Times New Roman" w:cs="Times New Roman"/>
              </w:rPr>
              <w:t xml:space="preserve"> материалы, э – экран из алюминиевой или </w:t>
            </w:r>
            <w:proofErr w:type="spellStart"/>
            <w:r w:rsidRPr="00DA3334">
              <w:rPr>
                <w:rFonts w:ascii="Times New Roman" w:hAnsi="Times New Roman" w:cs="Times New Roman"/>
              </w:rPr>
              <w:t>алюмополимерной</w:t>
            </w:r>
            <w:proofErr w:type="spellEnd"/>
            <w:r w:rsidRPr="00DA3334">
              <w:rPr>
                <w:rFonts w:ascii="Times New Roman" w:hAnsi="Times New Roman" w:cs="Times New Roman"/>
              </w:rPr>
              <w:t xml:space="preserve"> ленты, В – изоляция из поливинилхлоридного (ПВХ) материала.</w:t>
            </w:r>
          </w:p>
          <w:p w14:paraId="33D081AD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</w:p>
          <w:p w14:paraId="610B924D" w14:textId="77777777" w:rsidR="000559F1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1</w:t>
            </w:r>
            <w:r w:rsidR="000559F1" w:rsidRPr="00DA3334">
              <w:rPr>
                <w:rFonts w:ascii="Times New Roman" w:hAnsi="Times New Roman" w:cs="Times New Roman"/>
              </w:rPr>
              <w:t xml:space="preserve">6. Муфты II и III сборок (УКМ – 12- II и УПМ – 24 - II и УКМ – 12- III, УПМ – 24 - III) используются </w:t>
            </w:r>
          </w:p>
          <w:p w14:paraId="13F8869E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при монтаже стрелочных электроприводов;</w:t>
            </w:r>
          </w:p>
          <w:p w14:paraId="40510B6E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при монтаже кабеля управления лампами светофоров;</w:t>
            </w:r>
          </w:p>
          <w:p w14:paraId="00303F00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при монтаже рельсовых цепей.</w:t>
            </w:r>
          </w:p>
          <w:p w14:paraId="55ED93C7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</w:p>
          <w:p w14:paraId="164B1CA7" w14:textId="77777777" w:rsidR="000559F1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1</w:t>
            </w:r>
            <w:r w:rsidR="000559F1" w:rsidRPr="00DA3334">
              <w:rPr>
                <w:rFonts w:ascii="Times New Roman" w:hAnsi="Times New Roman" w:cs="Times New Roman"/>
              </w:rPr>
              <w:t>7. Допускается ли последовательная обвязка релейной аппаратуры?</w:t>
            </w:r>
          </w:p>
          <w:p w14:paraId="5A96EEFC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допускается, если релейная аппаратура одной РЦ находится в одном путевом ящике (ПЯ) с релейной аппаратурой другой РЦ;</w:t>
            </w:r>
          </w:p>
          <w:p w14:paraId="6B5B1BDA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не допускается;</w:t>
            </w:r>
          </w:p>
          <w:p w14:paraId="21486006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допускается.</w:t>
            </w:r>
          </w:p>
          <w:p w14:paraId="70989A52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</w:p>
          <w:p w14:paraId="29653B52" w14:textId="77777777" w:rsidR="000559F1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1</w:t>
            </w:r>
            <w:r w:rsidR="000559F1" w:rsidRPr="00DA3334">
              <w:rPr>
                <w:rFonts w:ascii="Times New Roman" w:hAnsi="Times New Roman" w:cs="Times New Roman"/>
              </w:rPr>
              <w:t>8. На один трансформатор ПОБС-5А для электрообогрева подключается не более:</w:t>
            </w:r>
          </w:p>
          <w:p w14:paraId="2BA17243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5 стрелочных электроприводов</w:t>
            </w:r>
          </w:p>
          <w:p w14:paraId="6BA93407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6 стрелочных электроприводов</w:t>
            </w:r>
          </w:p>
          <w:p w14:paraId="553DD984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7 стрелочных электроприводов</w:t>
            </w:r>
          </w:p>
          <w:p w14:paraId="40CE893A" w14:textId="77777777" w:rsidR="000559F1" w:rsidRPr="00DA3334" w:rsidRDefault="000559F1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</w:p>
          <w:p w14:paraId="4E733B9A" w14:textId="77777777" w:rsidR="000559F1" w:rsidRPr="00DA3334" w:rsidRDefault="00DA3334" w:rsidP="00DA3334">
            <w:pPr>
              <w:pStyle w:val="Standard"/>
              <w:ind w:left="313"/>
              <w:rPr>
                <w:rFonts w:ascii="Times New Roman" w:hAnsi="Times New Roman" w:cs="Times New Roman"/>
                <w:bCs/>
              </w:rPr>
            </w:pPr>
            <w:r w:rsidRPr="00DA3334">
              <w:rPr>
                <w:rFonts w:ascii="Times New Roman" w:hAnsi="Times New Roman" w:cs="Times New Roman"/>
                <w:bCs/>
              </w:rPr>
              <w:t>1</w:t>
            </w:r>
            <w:r w:rsidR="000559F1" w:rsidRPr="00DA3334">
              <w:rPr>
                <w:rFonts w:ascii="Times New Roman" w:hAnsi="Times New Roman" w:cs="Times New Roman"/>
                <w:bCs/>
              </w:rPr>
              <w:t>9. Как классифицируются электрические кабели связи по условиям прокладки и эксплуатации?</w:t>
            </w:r>
          </w:p>
          <w:p w14:paraId="35C2725D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подземные, для канализации, подводные, подвесные, железнодорожные, военные;</w:t>
            </w:r>
          </w:p>
          <w:p w14:paraId="7FAA3771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подземные, для канализации, подводные, подвесные, тоннельные, шахтные;</w:t>
            </w:r>
          </w:p>
          <w:p w14:paraId="401DEC34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в) </w:t>
            </w:r>
            <w:r w:rsidRPr="00DA3334">
              <w:rPr>
                <w:rFonts w:ascii="Times New Roman" w:hAnsi="Times New Roman" w:cs="Times New Roman"/>
                <w:bCs/>
              </w:rPr>
              <w:t>подземные, подводные, воздушные (кабели для воздушной подвески).</w:t>
            </w:r>
          </w:p>
          <w:p w14:paraId="56FB4DFF" w14:textId="77777777" w:rsidR="000559F1" w:rsidRPr="00DA3334" w:rsidRDefault="000559F1" w:rsidP="00DA3334">
            <w:pPr>
              <w:pStyle w:val="Standard"/>
              <w:ind w:left="313" w:hanging="425"/>
              <w:rPr>
                <w:rFonts w:ascii="Times New Roman" w:hAnsi="Times New Roman" w:cs="Times New Roman"/>
              </w:rPr>
            </w:pPr>
          </w:p>
          <w:p w14:paraId="01EC17F1" w14:textId="77777777" w:rsidR="000559F1" w:rsidRPr="00DA3334" w:rsidRDefault="00DA3334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2</w:t>
            </w:r>
            <w:r w:rsidR="000559F1" w:rsidRPr="00DA3334">
              <w:rPr>
                <w:rFonts w:ascii="Times New Roman" w:hAnsi="Times New Roman" w:cs="Times New Roman"/>
              </w:rPr>
              <w:t>0. Хранить кабели на барабанах, обшитых сплошным рядом досок:</w:t>
            </w:r>
          </w:p>
          <w:p w14:paraId="595F2608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не более 2 лет на открытых площадках;</w:t>
            </w:r>
          </w:p>
          <w:p w14:paraId="3242E490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не более 5 лет на открытых площадках;</w:t>
            </w:r>
          </w:p>
          <w:p w14:paraId="4B47491F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не более 10 лет на открытых площадках.</w:t>
            </w:r>
          </w:p>
          <w:p w14:paraId="08CCF7D1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</w:p>
          <w:p w14:paraId="3A4BC054" w14:textId="77777777" w:rsidR="000559F1" w:rsidRPr="00DA3334" w:rsidRDefault="00DA3334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2</w:t>
            </w:r>
            <w:r w:rsidR="000559F1" w:rsidRPr="00DA3334">
              <w:rPr>
                <w:rFonts w:ascii="Times New Roman" w:hAnsi="Times New Roman" w:cs="Times New Roman"/>
              </w:rPr>
              <w:t>1. Утилизация кабелей, по окончанию срока службы</w:t>
            </w:r>
          </w:p>
          <w:p w14:paraId="071E2139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сдаются на утилизацию, металлолом;</w:t>
            </w:r>
          </w:p>
          <w:p w14:paraId="29ED3EDB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сдаются на утилизацию в специализированную структуру;</w:t>
            </w:r>
          </w:p>
          <w:p w14:paraId="0D91256A" w14:textId="77777777" w:rsidR="000559F1" w:rsidRPr="00DA3334" w:rsidRDefault="000559F1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не утилизируются.</w:t>
            </w:r>
          </w:p>
          <w:p w14:paraId="1454FC6C" w14:textId="77777777" w:rsidR="00DA3334" w:rsidRPr="00DA3334" w:rsidRDefault="00DA3334" w:rsidP="00DA3334">
            <w:pPr>
              <w:pStyle w:val="Standard"/>
              <w:ind w:left="313"/>
              <w:rPr>
                <w:rFonts w:ascii="Times New Roman" w:hAnsi="Times New Roman" w:cs="Times New Roman"/>
              </w:rPr>
            </w:pPr>
          </w:p>
          <w:p w14:paraId="1B647575" w14:textId="77777777" w:rsidR="00DA3334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 xml:space="preserve">22. Нумерация </w:t>
            </w:r>
            <w:proofErr w:type="spellStart"/>
            <w:r w:rsidRPr="00DA3334">
              <w:rPr>
                <w:rFonts w:ascii="Times New Roman" w:hAnsi="Times New Roman" w:cs="Times New Roman"/>
              </w:rPr>
              <w:t>разветвительной</w:t>
            </w:r>
            <w:proofErr w:type="spellEnd"/>
            <w:r w:rsidRPr="00DA3334">
              <w:rPr>
                <w:rFonts w:ascii="Times New Roman" w:hAnsi="Times New Roman" w:cs="Times New Roman"/>
              </w:rPr>
              <w:t xml:space="preserve"> муфты в чётной или нечётной горловине проставляется:</w:t>
            </w:r>
          </w:p>
          <w:p w14:paraId="77FAC226" w14:textId="77777777" w:rsidR="00DA3334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а) начиная от входного светофора;</w:t>
            </w:r>
          </w:p>
          <w:p w14:paraId="69F711EE" w14:textId="77777777" w:rsidR="00DA3334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б) начиная от поста ЭЦ;</w:t>
            </w:r>
          </w:p>
          <w:p w14:paraId="4677C77B" w14:textId="77777777" w:rsidR="00E1104D" w:rsidRPr="00DA3334" w:rsidRDefault="00DA3334" w:rsidP="00DA3334">
            <w:pPr>
              <w:pStyle w:val="Standard"/>
              <w:tabs>
                <w:tab w:val="left" w:pos="1290"/>
              </w:tabs>
              <w:ind w:left="313"/>
              <w:rPr>
                <w:rFonts w:ascii="Times New Roman" w:hAnsi="Times New Roman" w:cs="Times New Roman"/>
              </w:rPr>
            </w:pPr>
            <w:r w:rsidRPr="00DA3334">
              <w:rPr>
                <w:rFonts w:ascii="Times New Roman" w:hAnsi="Times New Roman" w:cs="Times New Roman"/>
              </w:rPr>
              <w:t>в) не имеет значения.</w:t>
            </w:r>
          </w:p>
        </w:tc>
      </w:tr>
    </w:tbl>
    <w:p w14:paraId="52920AF7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7BB9633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027DEEA9" w14:textId="77777777" w:rsidR="00386731" w:rsidRDefault="00386731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40"/>
        <w:gridCol w:w="5392"/>
      </w:tblGrid>
      <w:tr w:rsidR="002103AC" w:rsidRPr="006459F1" w14:paraId="5DB95B55" w14:textId="77777777" w:rsidTr="00D10DC4">
        <w:tc>
          <w:tcPr>
            <w:tcW w:w="5240" w:type="dxa"/>
          </w:tcPr>
          <w:p w14:paraId="34396B7D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5392" w:type="dxa"/>
          </w:tcPr>
          <w:p w14:paraId="19DD66B1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76D48C78" w14:textId="77777777" w:rsidTr="00D10DC4">
        <w:tc>
          <w:tcPr>
            <w:tcW w:w="5240" w:type="dxa"/>
          </w:tcPr>
          <w:p w14:paraId="2AF1AD36" w14:textId="71C151B6" w:rsidR="002103AC" w:rsidRPr="00B24C1F" w:rsidRDefault="0058010F" w:rsidP="008B6C59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58010F">
              <w:rPr>
                <w:rFonts w:ascii="Times New Roman" w:hAnsi="Times New Roman" w:cs="Times New Roman"/>
                <w:color w:val="000000"/>
              </w:rPr>
              <w:t>ПК-1.2</w:t>
            </w:r>
            <w:proofErr w:type="gramStart"/>
            <w:r w:rsidRPr="0058010F">
              <w:rPr>
                <w:rFonts w:ascii="Times New Roman" w:hAnsi="Times New Roman" w:cs="Times New Roman"/>
                <w:color w:val="000000"/>
              </w:rPr>
              <w:t>: Выбирает</w:t>
            </w:r>
            <w:proofErr w:type="gramEnd"/>
            <w:r w:rsidRPr="0058010F">
              <w:rPr>
                <w:rFonts w:ascii="Times New Roman" w:hAnsi="Times New Roman" w:cs="Times New Roman"/>
                <w:color w:val="000000"/>
              </w:rPr>
              <w:t xml:space="preserve"> технологические процессы и контролирует качество технического обслуживания и ремонта оборудования, устройств и систем железнодорожной автоматики и телемеханики в соответствии с регламентами и нормативами</w:t>
            </w:r>
          </w:p>
        </w:tc>
        <w:tc>
          <w:tcPr>
            <w:tcW w:w="5392" w:type="dxa"/>
          </w:tcPr>
          <w:p w14:paraId="148EC896" w14:textId="77777777" w:rsidR="002103AC" w:rsidRPr="002103AC" w:rsidRDefault="002103AC" w:rsidP="00E17522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 w:rsidR="00995B55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умеет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44B1DF69" w14:textId="77777777" w:rsidR="002103AC" w:rsidRDefault="00F3584A" w:rsidP="00F3584A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5A0951">
              <w:rPr>
                <w:rFonts w:ascii="Times New Roman" w:hAnsi="Times New Roman" w:cs="Times New Roman"/>
                <w:color w:val="000000"/>
              </w:rPr>
              <w:t xml:space="preserve">использовать знание об устройстве, технических характеристиках и конструктивных особенностей линий автоматики и телемеханики, </w:t>
            </w:r>
            <w:r>
              <w:rPr>
                <w:rFonts w:ascii="Times New Roman" w:hAnsi="Times New Roman" w:cs="Times New Roman"/>
                <w:color w:val="000000"/>
              </w:rPr>
              <w:t xml:space="preserve">использовать знания </w:t>
            </w:r>
            <w:r w:rsidRPr="005A0951">
              <w:rPr>
                <w:rFonts w:ascii="Times New Roman" w:hAnsi="Times New Roman" w:cs="Times New Roman"/>
                <w:color w:val="000000"/>
              </w:rPr>
              <w:t>инженерных теорий для организации и выполнения работ по монтажу, эксплуатации, техническому обслуживанию, ремонту и модернизации линий автоматики и телемеханики</w:t>
            </w:r>
          </w:p>
        </w:tc>
      </w:tr>
      <w:tr w:rsidR="002103AC" w:rsidRPr="006459F1" w14:paraId="6D3F7062" w14:textId="77777777" w:rsidTr="00E17522">
        <w:trPr>
          <w:trHeight w:val="743"/>
        </w:trPr>
        <w:tc>
          <w:tcPr>
            <w:tcW w:w="10632" w:type="dxa"/>
            <w:gridSpan w:val="2"/>
          </w:tcPr>
          <w:p w14:paraId="531DC2D1" w14:textId="77777777" w:rsidR="00E072C8" w:rsidRPr="0024552F" w:rsidRDefault="000D7D72" w:rsidP="000D7D72">
            <w:pPr>
              <w:pStyle w:val="Standard"/>
              <w:tabs>
                <w:tab w:val="left" w:pos="1290"/>
              </w:tabs>
              <w:rPr>
                <w:rFonts w:ascii="Times New Roman" w:eastAsiaTheme="minorEastAsia" w:hAnsi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 w:rsidRPr="0024552F">
              <w:rPr>
                <w:rFonts w:ascii="Times New Roman" w:eastAsiaTheme="minorEastAsia" w:hAnsi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1. </w:t>
            </w:r>
            <w:r w:rsidR="00E072C8" w:rsidRPr="006C13A1">
              <w:rPr>
                <w:rFonts w:ascii="Times New Roman" w:eastAsiaTheme="minorEastAsia" w:hAnsi="Times New Roman" w:cs="Times New Roman"/>
                <w:b/>
                <w:color w:val="000000"/>
                <w:kern w:val="0"/>
                <w:sz w:val="22"/>
                <w:szCs w:val="22"/>
                <w:lang w:eastAsia="ru-RU" w:bidi="ar-SA"/>
              </w:rPr>
              <w:t>Определить количество рабочих жил кабелей</w:t>
            </w:r>
            <w:r w:rsidR="00E072C8" w:rsidRPr="0024552F">
              <w:rPr>
                <w:rFonts w:ascii="Times New Roman" w:eastAsiaTheme="minorEastAsia" w:hAnsi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10 – 12(3)</w:t>
            </w:r>
            <w:r w:rsidR="00F3584A" w:rsidRPr="0024552F">
              <w:rPr>
                <w:rFonts w:ascii="Times New Roman" w:eastAsiaTheme="minorEastAsia" w:hAnsi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, 50-24(5); 40-36(4)</w:t>
            </w:r>
            <w:r w:rsidRPr="0024552F">
              <w:rPr>
                <w:rFonts w:ascii="Times New Roman" w:eastAsiaTheme="minorEastAsia" w:hAnsi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, поясните </w:t>
            </w:r>
            <w:proofErr w:type="spellStart"/>
            <w:r w:rsidRPr="0024552F">
              <w:rPr>
                <w:rFonts w:ascii="Times New Roman" w:eastAsiaTheme="minorEastAsia" w:hAnsi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>маркоразмер</w:t>
            </w:r>
            <w:proofErr w:type="spellEnd"/>
            <w:r w:rsidRPr="0024552F">
              <w:rPr>
                <w:rFonts w:ascii="Times New Roman" w:eastAsiaTheme="minorEastAsia" w:hAnsi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  <w:t xml:space="preserve"> кабелей.</w:t>
            </w:r>
          </w:p>
          <w:p w14:paraId="37C7A311" w14:textId="77777777" w:rsidR="002103AC" w:rsidRPr="0024552F" w:rsidRDefault="006842FC" w:rsidP="000D7D7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24552F">
              <w:rPr>
                <w:rFonts w:ascii="Times New Roman" w:hAnsi="Times New Roman" w:cs="Times New Roman"/>
                <w:color w:val="000000"/>
              </w:rPr>
              <w:t xml:space="preserve">2. </w:t>
            </w:r>
            <w:r w:rsidR="000D7D72" w:rsidRPr="006C13A1">
              <w:rPr>
                <w:rFonts w:ascii="Times New Roman" w:hAnsi="Times New Roman" w:cs="Times New Roman"/>
                <w:b/>
                <w:color w:val="000000"/>
              </w:rPr>
              <w:t>Определить по маркировке кабеля назначение и конструктивные особенности кабелей</w:t>
            </w:r>
            <w:r w:rsidR="000D7D72" w:rsidRPr="0024552F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="000D7D72" w:rsidRPr="0024552F">
              <w:rPr>
                <w:rFonts w:ascii="Times New Roman" w:hAnsi="Times New Roman" w:cs="Times New Roman"/>
                <w:color w:val="000000"/>
              </w:rPr>
              <w:t>СБПЭБбШп</w:t>
            </w:r>
            <w:proofErr w:type="spellEnd"/>
            <w:r w:rsidR="000D7D72" w:rsidRPr="0024552F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="005E2FE5" w:rsidRPr="0024552F">
              <w:rPr>
                <w:rFonts w:ascii="Times New Roman" w:hAnsi="Times New Roman" w:cs="Times New Roman"/>
                <w:color w:val="000000"/>
              </w:rPr>
              <w:t>СБПЗАШп</w:t>
            </w:r>
            <w:proofErr w:type="spellEnd"/>
            <w:r w:rsidR="005E2FE5" w:rsidRPr="0024552F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="005E2FE5" w:rsidRPr="0024552F">
              <w:rPr>
                <w:rFonts w:ascii="Times New Roman" w:hAnsi="Times New Roman" w:cs="Times New Roman"/>
                <w:color w:val="000000"/>
              </w:rPr>
              <w:t>СБВБПуШп</w:t>
            </w:r>
            <w:proofErr w:type="spellEnd"/>
          </w:p>
          <w:p w14:paraId="00C7A689" w14:textId="77777777" w:rsidR="0024552F" w:rsidRPr="006C13A1" w:rsidRDefault="0024552F" w:rsidP="0024552F">
            <w:pPr>
              <w:pStyle w:val="Standard"/>
              <w:tabs>
                <w:tab w:val="left" w:pos="1290"/>
              </w:tabs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4552F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3. </w:t>
            </w:r>
            <w:r w:rsidRPr="006C13A1">
              <w:rPr>
                <w:rFonts w:ascii="Times New Roman" w:hAnsi="Times New Roman" w:cs="Times New Roman"/>
                <w:b/>
                <w:color w:val="000000"/>
                <w:sz w:val="22"/>
                <w:szCs w:val="22"/>
              </w:rPr>
              <w:t>Определить тип и назначение</w:t>
            </w:r>
            <w:r w:rsidRPr="006C13A1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муфт, пояснить правила разделки кабеля для соединения аппаратурой с РЦ</w:t>
            </w:r>
          </w:p>
          <w:tbl>
            <w:tblPr>
              <w:tblStyle w:val="a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203"/>
              <w:gridCol w:w="5203"/>
            </w:tblGrid>
            <w:tr w:rsidR="0024552F" w14:paraId="09E641EE" w14:textId="77777777" w:rsidTr="0024552F">
              <w:tc>
                <w:tcPr>
                  <w:tcW w:w="5203" w:type="dxa"/>
                </w:tcPr>
                <w:p w14:paraId="064C83B4" w14:textId="77777777" w:rsidR="0024552F" w:rsidRDefault="0024552F" w:rsidP="00AC5015">
                  <w:pPr>
                    <w:pStyle w:val="Standard"/>
                    <w:framePr w:hSpace="180" w:wrap="around" w:vAnchor="text" w:hAnchor="margin" w:x="216" w:y="161"/>
                    <w:tabs>
                      <w:tab w:val="left" w:pos="1290"/>
                    </w:tabs>
                    <w:rPr>
                      <w:rFonts w:ascii="Times New Roman" w:hAnsi="Times New Roman" w:cs="Times New Roman"/>
                    </w:rPr>
                  </w:pPr>
                  <w:r w:rsidRPr="00310092">
                    <w:rPr>
                      <w:rFonts w:ascii="Times New Roman" w:hAnsi="Times New Roman" w:cs="Times New Roman"/>
                      <w:b/>
                      <w:noProof/>
                      <w:lang w:eastAsia="ru-RU" w:bidi="ar-SA"/>
                    </w:rPr>
                    <w:drawing>
                      <wp:inline distT="0" distB="0" distL="0" distR="0" wp14:anchorId="5F1C8468" wp14:editId="64106844">
                        <wp:extent cx="2289658" cy="2070633"/>
                        <wp:effectExtent l="0" t="0" r="0" b="6350"/>
                        <wp:docPr id="4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5622" cy="20760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203" w:type="dxa"/>
                </w:tcPr>
                <w:p w14:paraId="40655121" w14:textId="77777777" w:rsidR="0024552F" w:rsidRDefault="0024552F" w:rsidP="00AC5015">
                  <w:pPr>
                    <w:pStyle w:val="Standard"/>
                    <w:framePr w:hSpace="180" w:wrap="around" w:vAnchor="text" w:hAnchor="margin" w:x="216" w:y="161"/>
                    <w:tabs>
                      <w:tab w:val="left" w:pos="129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  <w:b/>
                      <w:noProof/>
                      <w:lang w:eastAsia="ru-RU" w:bidi="ar-SA"/>
                    </w:rPr>
                    <w:drawing>
                      <wp:inline distT="0" distB="0" distL="0" distR="0" wp14:anchorId="647CD46A" wp14:editId="23EDCCF0">
                        <wp:extent cx="2302205" cy="2027861"/>
                        <wp:effectExtent l="0" t="0" r="3175" b="0"/>
                        <wp:docPr id="5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1992" cy="20364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17C0101" w14:textId="77777777" w:rsidR="0024552F" w:rsidRPr="00B24C1F" w:rsidRDefault="0024552F" w:rsidP="0024552F">
            <w:pPr>
              <w:pStyle w:val="Standard"/>
              <w:tabs>
                <w:tab w:val="left" w:pos="1290"/>
              </w:tabs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995B55" w:rsidRPr="006459F1" w14:paraId="076CA145" w14:textId="77777777" w:rsidTr="00D10DC4">
        <w:trPr>
          <w:trHeight w:val="478"/>
        </w:trPr>
        <w:tc>
          <w:tcPr>
            <w:tcW w:w="5240" w:type="dxa"/>
          </w:tcPr>
          <w:p w14:paraId="35C74475" w14:textId="79EC4690" w:rsidR="00995B55" w:rsidRPr="00B24C1F" w:rsidRDefault="00493746" w:rsidP="00E1752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3746">
              <w:rPr>
                <w:rFonts w:ascii="Times New Roman" w:hAnsi="Times New Roman" w:cs="Times New Roman"/>
                <w:color w:val="000000"/>
              </w:rPr>
              <w:t>ПК-1.3</w:t>
            </w:r>
            <w:proofErr w:type="gramStart"/>
            <w:r w:rsidRPr="00493746">
              <w:rPr>
                <w:rFonts w:ascii="Times New Roman" w:hAnsi="Times New Roman" w:cs="Times New Roman"/>
                <w:color w:val="000000"/>
              </w:rPr>
              <w:t>: Применяет</w:t>
            </w:r>
            <w:proofErr w:type="gramEnd"/>
            <w:r w:rsidRPr="00493746">
              <w:rPr>
                <w:rFonts w:ascii="Times New Roman" w:hAnsi="Times New Roman" w:cs="Times New Roman"/>
                <w:color w:val="000000"/>
              </w:rPr>
              <w:t xml:space="preserve"> знания устройств, принципов действия, технических характеристик и схемных решений при проектировании и обслуживании устройств и систем ЖАТ</w:t>
            </w:r>
          </w:p>
        </w:tc>
        <w:tc>
          <w:tcPr>
            <w:tcW w:w="5392" w:type="dxa"/>
          </w:tcPr>
          <w:p w14:paraId="389A02DD" w14:textId="77777777" w:rsidR="00995B55" w:rsidRPr="008B6C59" w:rsidRDefault="00995B55" w:rsidP="0055616C">
            <w:pPr>
              <w:jc w:val="both"/>
              <w:rPr>
                <w:rFonts w:ascii="Times New Roman" w:eastAsia="Times New Roman" w:hAnsi="Times New Roman"/>
                <w:kern w:val="24"/>
              </w:rPr>
            </w:pPr>
            <w:r w:rsidRPr="008B6C59">
              <w:rPr>
                <w:rFonts w:ascii="Times New Roman" w:eastAsia="Times New Roman" w:hAnsi="Times New Roman"/>
                <w:bCs/>
                <w:iCs/>
              </w:rPr>
              <w:t xml:space="preserve">Обучающийся </w:t>
            </w:r>
            <w:r w:rsidR="008B4342" w:rsidRPr="008B6C59">
              <w:rPr>
                <w:rFonts w:ascii="Times New Roman" w:eastAsia="Times New Roman" w:hAnsi="Times New Roman"/>
                <w:bCs/>
                <w:iCs/>
              </w:rPr>
              <w:t>владеет</w:t>
            </w:r>
            <w:r w:rsidRPr="008B6C59">
              <w:rPr>
                <w:rFonts w:ascii="Times New Roman" w:eastAsia="Times New Roman" w:hAnsi="Times New Roman"/>
                <w:bCs/>
                <w:iCs/>
              </w:rPr>
              <w:t>:</w:t>
            </w:r>
            <w:r w:rsidRPr="008B6C59">
              <w:rPr>
                <w:rFonts w:ascii="Times New Roman" w:eastAsia="Times New Roman" w:hAnsi="Times New Roman"/>
                <w:kern w:val="24"/>
              </w:rPr>
              <w:t xml:space="preserve"> </w:t>
            </w:r>
            <w:r w:rsidR="008B6C59">
              <w:rPr>
                <w:rFonts w:ascii="Times New Roman" w:hAnsi="Times New Roman" w:cs="Times New Roman"/>
                <w:color w:val="000000"/>
              </w:rPr>
              <w:t>применением</w:t>
            </w:r>
            <w:r w:rsidR="002A49F7" w:rsidRPr="00AF6AC4">
              <w:rPr>
                <w:rFonts w:ascii="Times New Roman" w:hAnsi="Times New Roman" w:cs="Times New Roman"/>
                <w:color w:val="000000"/>
              </w:rPr>
              <w:t xml:space="preserve"> современных программных средств для разработки проектно-конструкторской и технологической документации</w:t>
            </w:r>
          </w:p>
        </w:tc>
      </w:tr>
      <w:tr w:rsidR="008B4342" w:rsidRPr="006459F1" w14:paraId="380E8E34" w14:textId="77777777" w:rsidTr="00885F9B">
        <w:trPr>
          <w:trHeight w:val="743"/>
        </w:trPr>
        <w:tc>
          <w:tcPr>
            <w:tcW w:w="10632" w:type="dxa"/>
            <w:gridSpan w:val="2"/>
          </w:tcPr>
          <w:p w14:paraId="6D738465" w14:textId="77777777" w:rsidR="000D7D72" w:rsidRPr="00BD3D8B" w:rsidRDefault="00BD3D8B" w:rsidP="000D7D72">
            <w:pPr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BD3D8B">
              <w:rPr>
                <w:rFonts w:ascii="Times New Roman" w:hAnsi="Times New Roman" w:cs="Times New Roman"/>
                <w:b/>
              </w:rPr>
              <w:t>1.</w:t>
            </w:r>
            <w:r w:rsidR="000D7D72" w:rsidRPr="00BD3D8B">
              <w:rPr>
                <w:b/>
              </w:rPr>
              <w:t xml:space="preserve"> </w:t>
            </w:r>
            <w:r w:rsidR="000D7D72" w:rsidRPr="00BD3D8B">
              <w:rPr>
                <w:rFonts w:ascii="Times New Roman" w:hAnsi="Times New Roman" w:cs="Times New Roman"/>
                <w:b/>
                <w:color w:val="000000"/>
              </w:rPr>
              <w:t>Проектирование кабельной сети рельсовых цепей</w:t>
            </w:r>
          </w:p>
          <w:p w14:paraId="03AAF69B" w14:textId="77777777" w:rsidR="000D7D72" w:rsidRPr="000D7D72" w:rsidRDefault="000D7D72" w:rsidP="00425F32">
            <w:pPr>
              <w:ind w:firstLine="313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0D7D72">
              <w:rPr>
                <w:rFonts w:ascii="Times New Roman" w:hAnsi="Times New Roman" w:cs="Times New Roman"/>
                <w:color w:val="000000"/>
              </w:rPr>
              <w:t xml:space="preserve">По схематическому плану составить схему нагрузок согласующих трансформаторов передающих концов РЦ. На схеме показать места подключения каждого трансформатора, величины потребляемых ими токов и суммарные токи, протекающие по отдельным участкам магистрали. По группировке РЦ по лучам питания, составить кабельную сеть согласующих трансформаторов передающих концов РЦ. </w:t>
            </w:r>
          </w:p>
          <w:p w14:paraId="50C3389A" w14:textId="77777777" w:rsidR="00425F32" w:rsidRPr="00BD3D8B" w:rsidRDefault="006C4DC1" w:rsidP="008B4342">
            <w:pPr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BD3D8B">
              <w:rPr>
                <w:rFonts w:ascii="Times New Roman" w:hAnsi="Times New Roman" w:cs="Times New Roman"/>
                <w:b/>
                <w:color w:val="000000"/>
              </w:rPr>
              <w:t xml:space="preserve">2. </w:t>
            </w:r>
            <w:r w:rsidR="00425F32" w:rsidRPr="00BD3D8B">
              <w:rPr>
                <w:rFonts w:ascii="Times New Roman" w:hAnsi="Times New Roman" w:cs="Times New Roman"/>
                <w:b/>
                <w:color w:val="000000"/>
              </w:rPr>
              <w:t>Обоснование выбора схемы управления и контроля стрелочного электропривода</w:t>
            </w:r>
          </w:p>
          <w:p w14:paraId="6C5F50CC" w14:textId="77777777" w:rsidR="008B4342" w:rsidRDefault="00425F32" w:rsidP="00425F32">
            <w:pPr>
              <w:ind w:firstLine="171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BD3D8B">
              <w:rPr>
                <w:rFonts w:ascii="Times New Roman" w:hAnsi="Times New Roman" w:cs="Times New Roman"/>
                <w:color w:val="000000"/>
              </w:rPr>
              <w:t xml:space="preserve">Схема кабельной сети стрелочных электроприводов для типовой горловины станции состоит из цепей управления стрелками и контроля их положения, электрообогрева контактов </w:t>
            </w:r>
            <w:proofErr w:type="spellStart"/>
            <w:r w:rsidRPr="00BD3D8B">
              <w:rPr>
                <w:rFonts w:ascii="Times New Roman" w:hAnsi="Times New Roman" w:cs="Times New Roman"/>
                <w:color w:val="000000"/>
              </w:rPr>
              <w:t>автопереключателей</w:t>
            </w:r>
            <w:proofErr w:type="spellEnd"/>
            <w:r w:rsidRPr="00BD3D8B">
              <w:rPr>
                <w:rFonts w:ascii="Times New Roman" w:hAnsi="Times New Roman" w:cs="Times New Roman"/>
                <w:color w:val="000000"/>
              </w:rPr>
              <w:t xml:space="preserve"> электроприводов и автоматической очистки стрелок от снега. Рассчитать требуемое число дублируемых жил в проводе по допустимому падению напряжения на переходном сопротивлении контактов стрелочного пускового реле и в жилах соединительных проводов.</w:t>
            </w:r>
          </w:p>
          <w:p w14:paraId="1FAB8EAF" w14:textId="77777777" w:rsidR="00BD3D8B" w:rsidRPr="00964FE7" w:rsidRDefault="00BD3D8B" w:rsidP="00425F32">
            <w:pPr>
              <w:ind w:firstLine="171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964FE7">
              <w:rPr>
                <w:rFonts w:ascii="Times New Roman" w:hAnsi="Times New Roman" w:cs="Times New Roman"/>
                <w:b/>
                <w:color w:val="000000"/>
              </w:rPr>
              <w:t xml:space="preserve">3. </w:t>
            </w:r>
            <w:r w:rsidR="00964FE7" w:rsidRPr="00964FE7">
              <w:rPr>
                <w:rFonts w:ascii="Times New Roman" w:hAnsi="Times New Roman" w:cs="Times New Roman"/>
                <w:b/>
                <w:color w:val="000000"/>
              </w:rPr>
              <w:t>Проектирование схемы канализации обратного тягового тока.</w:t>
            </w:r>
          </w:p>
          <w:p w14:paraId="138D8AB2" w14:textId="77777777" w:rsidR="00964FE7" w:rsidRPr="00B24C1F" w:rsidRDefault="00964FE7" w:rsidP="00425F32">
            <w:pPr>
              <w:ind w:firstLine="171"/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На основании двухниточного плана провести техническую экспертизу канализации обратного тягового тока, провести расчеты допустимых токов для обоснования выбора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медупутных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, междроссельных, дроссельных перемычек, рельсовых соединителей.</w:t>
            </w:r>
          </w:p>
        </w:tc>
      </w:tr>
      <w:tr w:rsidR="008B4342" w:rsidRPr="006459F1" w14:paraId="4ACC56F3" w14:textId="77777777" w:rsidTr="00D10DC4">
        <w:trPr>
          <w:trHeight w:val="510"/>
        </w:trPr>
        <w:tc>
          <w:tcPr>
            <w:tcW w:w="5240" w:type="dxa"/>
          </w:tcPr>
          <w:p w14:paraId="21723BEE" w14:textId="29F264EE" w:rsidR="008B4342" w:rsidRPr="00B24C1F" w:rsidRDefault="0058010F" w:rsidP="008B434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58010F">
              <w:rPr>
                <w:rFonts w:ascii="Times New Roman" w:hAnsi="Times New Roman" w:cs="Times New Roman"/>
                <w:color w:val="000000"/>
              </w:rPr>
              <w:t>ПК-5.1</w:t>
            </w:r>
            <w:proofErr w:type="gramStart"/>
            <w:r w:rsidRPr="0058010F">
              <w:rPr>
                <w:rFonts w:ascii="Times New Roman" w:hAnsi="Times New Roman" w:cs="Times New Roman"/>
                <w:color w:val="000000"/>
              </w:rPr>
              <w:t>: Формирует</w:t>
            </w:r>
            <w:proofErr w:type="gramEnd"/>
            <w:r w:rsidRPr="0058010F">
              <w:rPr>
                <w:rFonts w:ascii="Times New Roman" w:hAnsi="Times New Roman" w:cs="Times New Roman"/>
                <w:color w:val="000000"/>
              </w:rPr>
              <w:t xml:space="preserve"> проектные, технические решения на устройства и системы железнодорожной автоматики и телемеханики в соответствии с нормативно-технической документацией на проектирование и типовыми техническими решениями</w:t>
            </w:r>
          </w:p>
        </w:tc>
        <w:tc>
          <w:tcPr>
            <w:tcW w:w="5392" w:type="dxa"/>
          </w:tcPr>
          <w:p w14:paraId="3671E78A" w14:textId="77777777" w:rsidR="008B4342" w:rsidRPr="008B6C59" w:rsidRDefault="008B4342" w:rsidP="008B4342">
            <w:pPr>
              <w:jc w:val="both"/>
              <w:rPr>
                <w:rFonts w:ascii="Times New Roman" w:eastAsia="Times New Roman" w:hAnsi="Times New Roman"/>
                <w:kern w:val="24"/>
              </w:rPr>
            </w:pPr>
            <w:r w:rsidRPr="008B6C59">
              <w:rPr>
                <w:rFonts w:ascii="Times New Roman" w:eastAsia="Times New Roman" w:hAnsi="Times New Roman"/>
                <w:bCs/>
                <w:iCs/>
              </w:rPr>
              <w:t>Обучающийся умеет:</w:t>
            </w:r>
            <w:r w:rsidRPr="008B6C59">
              <w:rPr>
                <w:rFonts w:ascii="Times New Roman" w:eastAsia="Times New Roman" w:hAnsi="Times New Roman"/>
                <w:kern w:val="24"/>
              </w:rPr>
              <w:t xml:space="preserve"> </w:t>
            </w:r>
            <w:r w:rsidR="00926D42" w:rsidRPr="008B6C59">
              <w:rPr>
                <w:rFonts w:ascii="Times New Roman" w:hAnsi="Times New Roman" w:cs="Times New Roman"/>
                <w:color w:val="000000"/>
              </w:rPr>
              <w:t>решать инженерные задачи, связанные с эксплуатацией систем автоматики и телемеханики, компьютерных технологий в различных подразделениях железнодорожного транспорта с примене</w:t>
            </w:r>
            <w:r w:rsidR="008B6C59">
              <w:rPr>
                <w:rFonts w:ascii="Times New Roman" w:hAnsi="Times New Roman" w:cs="Times New Roman"/>
                <w:color w:val="000000"/>
              </w:rPr>
              <w:t>нием методов планирования работ</w:t>
            </w:r>
          </w:p>
        </w:tc>
      </w:tr>
      <w:tr w:rsidR="008B4342" w:rsidRPr="006459F1" w14:paraId="3F93ABA3" w14:textId="77777777" w:rsidTr="00885F9B">
        <w:trPr>
          <w:trHeight w:val="743"/>
        </w:trPr>
        <w:tc>
          <w:tcPr>
            <w:tcW w:w="10632" w:type="dxa"/>
            <w:gridSpan w:val="2"/>
          </w:tcPr>
          <w:p w14:paraId="1C307C80" w14:textId="77777777" w:rsidR="00104A09" w:rsidRPr="006C13A1" w:rsidRDefault="00332230" w:rsidP="008B4342">
            <w:pPr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6C13A1">
              <w:rPr>
                <w:rFonts w:ascii="Times New Roman" w:hAnsi="Times New Roman" w:cs="Times New Roman"/>
                <w:b/>
                <w:color w:val="000000"/>
              </w:rPr>
              <w:t>1. Рассчитать</w:t>
            </w:r>
            <w:r w:rsidR="0055616C" w:rsidRPr="006C13A1">
              <w:rPr>
                <w:rFonts w:ascii="Times New Roman" w:hAnsi="Times New Roman" w:cs="Times New Roman"/>
                <w:b/>
                <w:color w:val="000000"/>
              </w:rPr>
              <w:t xml:space="preserve"> длин</w:t>
            </w:r>
            <w:r w:rsidRPr="006C13A1">
              <w:rPr>
                <w:rFonts w:ascii="Times New Roman" w:hAnsi="Times New Roman" w:cs="Times New Roman"/>
                <w:b/>
                <w:color w:val="000000"/>
              </w:rPr>
              <w:t>у</w:t>
            </w:r>
            <w:r w:rsidR="0055616C" w:rsidRPr="006C13A1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6C13A1">
              <w:rPr>
                <w:rFonts w:ascii="Times New Roman" w:hAnsi="Times New Roman" w:cs="Times New Roman"/>
                <w:b/>
                <w:color w:val="000000"/>
              </w:rPr>
              <w:t>магистрального кабеля</w:t>
            </w:r>
            <w:r w:rsidR="0055616C" w:rsidRPr="006C13A1">
              <w:rPr>
                <w:rFonts w:ascii="Times New Roman" w:hAnsi="Times New Roman" w:cs="Times New Roman"/>
                <w:b/>
                <w:color w:val="000000"/>
              </w:rPr>
              <w:t xml:space="preserve"> с учетом расста</w:t>
            </w:r>
            <w:r w:rsidRPr="006C13A1">
              <w:rPr>
                <w:rFonts w:ascii="Times New Roman" w:hAnsi="Times New Roman" w:cs="Times New Roman"/>
                <w:b/>
                <w:color w:val="000000"/>
              </w:rPr>
              <w:t xml:space="preserve">новки </w:t>
            </w:r>
            <w:proofErr w:type="spellStart"/>
            <w:r w:rsidRPr="006C13A1">
              <w:rPr>
                <w:rFonts w:ascii="Times New Roman" w:hAnsi="Times New Roman" w:cs="Times New Roman"/>
                <w:b/>
                <w:color w:val="000000"/>
              </w:rPr>
              <w:t>разветвительных</w:t>
            </w:r>
            <w:proofErr w:type="spellEnd"/>
            <w:r w:rsidRPr="006C13A1">
              <w:rPr>
                <w:rFonts w:ascii="Times New Roman" w:hAnsi="Times New Roman" w:cs="Times New Roman"/>
                <w:b/>
                <w:color w:val="000000"/>
              </w:rPr>
              <w:t xml:space="preserve"> муфт.</w:t>
            </w:r>
          </w:p>
          <w:p w14:paraId="0B24F446" w14:textId="77777777" w:rsidR="00332230" w:rsidRPr="006C4DC1" w:rsidRDefault="00332230" w:rsidP="00332230">
            <w:pPr>
              <w:ind w:firstLine="567"/>
              <w:rPr>
                <w:rFonts w:ascii="Times New Roman" w:hAnsi="Times New Roman" w:cs="Times New Roman"/>
                <w:color w:val="000000"/>
              </w:rPr>
            </w:pPr>
            <w:r w:rsidRPr="006C4DC1">
              <w:rPr>
                <w:rFonts w:ascii="Times New Roman" w:hAnsi="Times New Roman" w:cs="Times New Roman"/>
                <w:color w:val="000000"/>
              </w:rPr>
              <w:t xml:space="preserve">Длина кабеля от поста ЭЦ до </w:t>
            </w:r>
            <w:proofErr w:type="spellStart"/>
            <w:r w:rsidRPr="006C4DC1">
              <w:rPr>
                <w:rFonts w:ascii="Times New Roman" w:hAnsi="Times New Roman" w:cs="Times New Roman"/>
                <w:color w:val="000000"/>
              </w:rPr>
              <w:t>разветвительной</w:t>
            </w:r>
            <w:proofErr w:type="spellEnd"/>
            <w:r w:rsidRPr="006C4DC1">
              <w:rPr>
                <w:rFonts w:ascii="Times New Roman" w:hAnsi="Times New Roman" w:cs="Times New Roman"/>
                <w:color w:val="000000"/>
              </w:rPr>
              <w:t xml:space="preserve"> муфты подсчитывается по формуле</w:t>
            </w:r>
          </w:p>
          <w:tbl>
            <w:tblPr>
              <w:tblStyle w:val="aa"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041"/>
              <w:gridCol w:w="8333"/>
              <w:gridCol w:w="1042"/>
            </w:tblGrid>
            <w:tr w:rsidR="00332230" w:rsidRPr="006C4DC1" w14:paraId="6E40D8CB" w14:textId="77777777" w:rsidTr="00885F9B">
              <w:tc>
                <w:tcPr>
                  <w:tcW w:w="500" w:type="pct"/>
                  <w:vAlign w:val="center"/>
                </w:tcPr>
                <w:p w14:paraId="23BBD6A1" w14:textId="77777777" w:rsidR="00332230" w:rsidRPr="006C4DC1" w:rsidRDefault="00332230" w:rsidP="00AC501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4000" w:type="pct"/>
                  <w:vAlign w:val="center"/>
                </w:tcPr>
                <w:p w14:paraId="7825B6FA" w14:textId="77777777" w:rsidR="00332230" w:rsidRPr="006C4DC1" w:rsidRDefault="00BA68C3" w:rsidP="00AC5015">
                  <w:pPr>
                    <w:framePr w:hSpace="180" w:wrap="around" w:vAnchor="text" w:hAnchor="margin" w:x="216" w:y="161"/>
                    <w:spacing w:before="120"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color w:val="00000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000000"/>
                            </w:rPr>
                            <m:t>М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</w:rPr>
                        <m:t>=1,03∙</m:t>
                      </m:r>
                      <m:d>
                        <m:dPr>
                          <m:ctrlPr>
                            <w:rPr>
                              <w:rFonts w:ascii="Cambria Math" w:hAnsi="Cambria Math" w:cs="Times New Roman"/>
                              <w:color w:val="000000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</w:rPr>
                            <m:t>L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000000"/>
                            </w:rPr>
                            <m:t>+6∙</m:t>
                          </m:r>
                          <m:r>
                            <w:rPr>
                              <w:rFonts w:ascii="Cambria Math" w:hAnsi="Cambria Math" w:cs="Times New Roman"/>
                              <w:color w:val="000000"/>
                            </w:rPr>
                            <m:t>n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000000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  <m:t>L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  <m:t>В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000000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  <m:t>L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  <m:t>Р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000000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  <m:t>L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  <m:t>З</m:t>
                              </m:r>
                            </m:sub>
                          </m:sSub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</w:rPr>
                        <m:t>,</m:t>
                      </m:r>
                    </m:oMath>
                  </m:oMathPara>
                </w:p>
              </w:tc>
              <w:tc>
                <w:tcPr>
                  <w:tcW w:w="500" w:type="pct"/>
                  <w:vAlign w:val="center"/>
                </w:tcPr>
                <w:p w14:paraId="59E98284" w14:textId="77777777" w:rsidR="00332230" w:rsidRPr="006C4DC1" w:rsidRDefault="00332230" w:rsidP="00AC5015">
                  <w:pPr>
                    <w:framePr w:hSpace="180" w:wrap="around" w:vAnchor="text" w:hAnchor="margin" w:x="216" w:y="161"/>
                    <w:jc w:val="right"/>
                    <w:rPr>
                      <w:rFonts w:ascii="Times New Roman" w:hAnsi="Times New Roman" w:cs="Times New Roman"/>
                      <w:color w:val="000000"/>
                    </w:rPr>
                  </w:pPr>
                </w:p>
              </w:tc>
            </w:tr>
          </w:tbl>
          <w:p w14:paraId="48C9D197" w14:textId="77777777" w:rsidR="00332230" w:rsidRPr="006C4DC1" w:rsidRDefault="00332230" w:rsidP="00332230">
            <w:pPr>
              <w:rPr>
                <w:rFonts w:ascii="Times New Roman" w:hAnsi="Times New Roman" w:cs="Times New Roman"/>
                <w:color w:val="000000"/>
              </w:rPr>
            </w:pPr>
            <w:r w:rsidRPr="006C4DC1">
              <w:rPr>
                <w:rFonts w:ascii="Times New Roman" w:hAnsi="Times New Roman" w:cs="Times New Roman"/>
                <w:color w:val="000000"/>
              </w:rPr>
              <w:t xml:space="preserve">где </w:t>
            </w:r>
            <m:oMath>
              <m:r>
                <w:rPr>
                  <w:rFonts w:ascii="Cambria Math" w:hAnsi="Cambria Math" w:cs="Times New Roman"/>
                  <w:color w:val="000000"/>
                </w:rPr>
                <m:t>L</m:t>
              </m:r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-</m:t>
              </m:r>
            </m:oMath>
            <w:r w:rsidRPr="006C4DC1">
              <w:rPr>
                <w:rFonts w:ascii="Times New Roman" w:hAnsi="Times New Roman" w:cs="Times New Roman"/>
                <w:color w:val="000000"/>
              </w:rPr>
              <w:t xml:space="preserve"> расстояние от поста ЭЦ до групповой муфты, определяемое по ординатам станции, м;</w:t>
            </w:r>
          </w:p>
          <w:p w14:paraId="017A72CA" w14:textId="77777777" w:rsidR="00332230" w:rsidRPr="006C4DC1" w:rsidRDefault="00332230" w:rsidP="00332230">
            <w:pPr>
              <w:ind w:firstLine="426"/>
              <w:rPr>
                <w:rFonts w:ascii="Times New Roman" w:hAnsi="Times New Roman" w:cs="Times New Roman"/>
                <w:color w:val="000000"/>
              </w:rPr>
            </w:pPr>
            <w:r w:rsidRPr="006C4DC1">
              <w:rPr>
                <w:rFonts w:ascii="Times New Roman" w:hAnsi="Times New Roman" w:cs="Times New Roman"/>
                <w:color w:val="000000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color w:val="000000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-</m:t>
              </m:r>
            </m:oMath>
            <w:r w:rsidRPr="006C4DC1">
              <w:rPr>
                <w:rFonts w:ascii="Times New Roman" w:hAnsi="Times New Roman" w:cs="Times New Roman"/>
                <w:color w:val="000000"/>
              </w:rPr>
              <w:t xml:space="preserve"> количество пересекаемых кабелем путей;</w:t>
            </w:r>
          </w:p>
          <w:p w14:paraId="51925632" w14:textId="77777777" w:rsidR="00332230" w:rsidRPr="006C4DC1" w:rsidRDefault="00332230" w:rsidP="00332230">
            <w:pPr>
              <w:ind w:firstLine="426"/>
              <w:rPr>
                <w:rFonts w:ascii="Times New Roman" w:hAnsi="Times New Roman" w:cs="Times New Roman"/>
                <w:color w:val="000000"/>
              </w:rPr>
            </w:pPr>
            <w:r w:rsidRPr="006C4DC1">
              <w:rPr>
                <w:rFonts w:ascii="Times New Roman" w:hAnsi="Times New Roman" w:cs="Times New Roman"/>
                <w:color w:val="000000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color w:val="00000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/>
                    </w:rPr>
                    <m:t>В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-</m:t>
              </m:r>
            </m:oMath>
            <w:r w:rsidRPr="006C4DC1">
              <w:rPr>
                <w:rFonts w:ascii="Times New Roman" w:hAnsi="Times New Roman" w:cs="Times New Roman"/>
                <w:color w:val="000000"/>
              </w:rPr>
              <w:t xml:space="preserve"> длина кабеля при вводе в пост ЭЦ с </w:t>
            </w:r>
            <w:proofErr w:type="gramStart"/>
            <w:r w:rsidRPr="006C4DC1">
              <w:rPr>
                <w:rFonts w:ascii="Times New Roman" w:hAnsi="Times New Roman" w:cs="Times New Roman"/>
                <w:color w:val="000000"/>
              </w:rPr>
              <w:t>расходами  на</w:t>
            </w:r>
            <w:proofErr w:type="gramEnd"/>
            <w:r w:rsidRPr="006C4DC1">
              <w:rPr>
                <w:rFonts w:ascii="Times New Roman" w:hAnsi="Times New Roman" w:cs="Times New Roman"/>
                <w:color w:val="000000"/>
              </w:rPr>
              <w:t xml:space="preserve"> ввод в помещение, принимается равным 25 – 50 </w:t>
            </w:r>
            <w:r w:rsidRPr="006C4DC1">
              <w:rPr>
                <w:rFonts w:ascii="Times New Roman" w:hAnsi="Times New Roman" w:cs="Times New Roman"/>
                <w:color w:val="000000"/>
              </w:rPr>
              <w:lastRenderedPageBreak/>
              <w:t>м;</w:t>
            </w:r>
          </w:p>
          <w:p w14:paraId="76019973" w14:textId="77777777" w:rsidR="00332230" w:rsidRPr="006C4DC1" w:rsidRDefault="00332230" w:rsidP="00332230">
            <w:pPr>
              <w:ind w:firstLine="426"/>
              <w:rPr>
                <w:rFonts w:ascii="Times New Roman" w:hAnsi="Times New Roman" w:cs="Times New Roman"/>
                <w:color w:val="000000"/>
              </w:rPr>
            </w:pPr>
            <w:r w:rsidRPr="006C4DC1">
              <w:rPr>
                <w:rFonts w:ascii="Times New Roman" w:hAnsi="Times New Roman" w:cs="Times New Roman"/>
                <w:color w:val="000000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color w:val="00000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/>
                    </w:rPr>
                    <m:t>Р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-</m:t>
              </m:r>
            </m:oMath>
            <w:r w:rsidRPr="006C4DC1">
              <w:rPr>
                <w:rFonts w:ascii="Times New Roman" w:hAnsi="Times New Roman" w:cs="Times New Roman"/>
                <w:color w:val="000000"/>
              </w:rPr>
              <w:t xml:space="preserve"> длина кабеля при подъеме его со дна траншеи до муфты, РШ или другого объекта, принимается равным 1,5 м;</w:t>
            </w:r>
          </w:p>
          <w:p w14:paraId="3668BB8D" w14:textId="77777777" w:rsidR="00332230" w:rsidRPr="006C4DC1" w:rsidRDefault="00332230" w:rsidP="00332230">
            <w:pPr>
              <w:ind w:firstLine="426"/>
              <w:rPr>
                <w:rFonts w:ascii="Times New Roman" w:hAnsi="Times New Roman" w:cs="Times New Roman"/>
                <w:color w:val="000000"/>
              </w:rPr>
            </w:pPr>
            <w:r w:rsidRPr="006C4DC1">
              <w:rPr>
                <w:rFonts w:ascii="Times New Roman" w:hAnsi="Times New Roman" w:cs="Times New Roman"/>
                <w:color w:val="000000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color w:val="00000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/>
                    </w:rPr>
                    <m:t>З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-</m:t>
              </m:r>
            </m:oMath>
            <w:r w:rsidRPr="006C4DC1">
              <w:rPr>
                <w:rFonts w:ascii="Times New Roman" w:hAnsi="Times New Roman" w:cs="Times New Roman"/>
                <w:color w:val="000000"/>
              </w:rPr>
              <w:t xml:space="preserve"> расход кабеля на разделку и запас, принимается равным 1 м;</w:t>
            </w:r>
          </w:p>
          <w:p w14:paraId="6AEFE3EA" w14:textId="77777777" w:rsidR="00332230" w:rsidRPr="006C4DC1" w:rsidRDefault="00332230" w:rsidP="00332230">
            <w:pPr>
              <w:ind w:firstLine="426"/>
              <w:rPr>
                <w:rFonts w:ascii="Times New Roman" w:hAnsi="Times New Roman" w:cs="Times New Roman"/>
                <w:color w:val="000000"/>
              </w:rPr>
            </w:pPr>
            <w:r w:rsidRPr="006C4DC1">
              <w:rPr>
                <w:rFonts w:ascii="Times New Roman" w:hAnsi="Times New Roman" w:cs="Times New Roman"/>
                <w:color w:val="000000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1,03-</m:t>
              </m:r>
            </m:oMath>
            <w:r w:rsidRPr="006C4DC1">
              <w:rPr>
                <w:rFonts w:ascii="Times New Roman" w:hAnsi="Times New Roman" w:cs="Times New Roman"/>
                <w:color w:val="000000"/>
              </w:rPr>
              <w:t xml:space="preserve"> коэффициент, учитывающий увеличение на 3% длины кабеля на изгибы в траншее и просадки грунта.</w:t>
            </w:r>
          </w:p>
          <w:p w14:paraId="10078418" w14:textId="77777777" w:rsidR="00332230" w:rsidRPr="00BD3D8B" w:rsidRDefault="00332230" w:rsidP="00332230">
            <w:pPr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BD3D8B">
              <w:rPr>
                <w:rFonts w:ascii="Times New Roman" w:hAnsi="Times New Roman" w:cs="Times New Roman"/>
                <w:b/>
                <w:color w:val="000000"/>
              </w:rPr>
              <w:t xml:space="preserve">2. Рассчитать длину </w:t>
            </w:r>
            <w:r w:rsidR="00AC46CA">
              <w:rPr>
                <w:rFonts w:ascii="Times New Roman" w:hAnsi="Times New Roman" w:cs="Times New Roman"/>
                <w:b/>
                <w:color w:val="000000"/>
              </w:rPr>
              <w:t xml:space="preserve">индивидуальных </w:t>
            </w:r>
            <w:r w:rsidRPr="00BD3D8B">
              <w:rPr>
                <w:rFonts w:ascii="Times New Roman" w:hAnsi="Times New Roman" w:cs="Times New Roman"/>
                <w:b/>
                <w:color w:val="000000"/>
              </w:rPr>
              <w:t>кабельных линий с учетом расстановки объектов связи и СЦБ.</w:t>
            </w:r>
          </w:p>
          <w:p w14:paraId="0B633868" w14:textId="77777777" w:rsidR="00332230" w:rsidRPr="006C4DC1" w:rsidRDefault="00332230" w:rsidP="00332230">
            <w:pPr>
              <w:ind w:firstLine="567"/>
              <w:rPr>
                <w:rFonts w:ascii="Times New Roman" w:hAnsi="Times New Roman" w:cs="Times New Roman"/>
                <w:color w:val="000000"/>
              </w:rPr>
            </w:pPr>
            <w:r w:rsidRPr="006C4DC1">
              <w:rPr>
                <w:rFonts w:ascii="Times New Roman" w:hAnsi="Times New Roman" w:cs="Times New Roman"/>
                <w:color w:val="000000"/>
              </w:rPr>
              <w:t xml:space="preserve">Длина кабеля от </w:t>
            </w:r>
            <w:proofErr w:type="spellStart"/>
            <w:r w:rsidRPr="006C4DC1">
              <w:rPr>
                <w:rFonts w:ascii="Times New Roman" w:hAnsi="Times New Roman" w:cs="Times New Roman"/>
                <w:color w:val="000000"/>
              </w:rPr>
              <w:t>разветвительной</w:t>
            </w:r>
            <w:proofErr w:type="spellEnd"/>
            <w:r w:rsidRPr="006C4DC1">
              <w:rPr>
                <w:rFonts w:ascii="Times New Roman" w:hAnsi="Times New Roman" w:cs="Times New Roman"/>
                <w:color w:val="000000"/>
              </w:rPr>
              <w:t xml:space="preserve"> муфты до объекта или между объектами подсчитывается по формуле</w:t>
            </w:r>
          </w:p>
          <w:tbl>
            <w:tblPr>
              <w:tblStyle w:val="aa"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041"/>
              <w:gridCol w:w="8333"/>
              <w:gridCol w:w="1042"/>
            </w:tblGrid>
            <w:tr w:rsidR="00332230" w:rsidRPr="006C4DC1" w14:paraId="791B3703" w14:textId="77777777" w:rsidTr="00885F9B">
              <w:tc>
                <w:tcPr>
                  <w:tcW w:w="500" w:type="pct"/>
                  <w:vAlign w:val="center"/>
                </w:tcPr>
                <w:p w14:paraId="78779D48" w14:textId="77777777" w:rsidR="00332230" w:rsidRPr="006C4DC1" w:rsidRDefault="00332230" w:rsidP="00AC501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4000" w:type="pct"/>
                  <w:vAlign w:val="center"/>
                </w:tcPr>
                <w:p w14:paraId="1FD9D981" w14:textId="77777777" w:rsidR="00332230" w:rsidRPr="006C4DC1" w:rsidRDefault="00BA68C3" w:rsidP="00AC5015">
                  <w:pPr>
                    <w:framePr w:hSpace="180" w:wrap="around" w:vAnchor="text" w:hAnchor="margin" w:x="216" w:y="161"/>
                    <w:spacing w:before="120" w:line="360" w:lineRule="auto"/>
                    <w:jc w:val="center"/>
                    <w:rPr>
                      <w:rFonts w:ascii="Times New Roman" w:hAnsi="Times New Roman" w:cs="Times New Roman"/>
                      <w:color w:val="000000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color w:val="00000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000000"/>
                            </w:rPr>
                            <m:t>И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</w:rPr>
                        <m:t>=1,03∙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 w:cs="Times New Roman"/>
                              <w:color w:val="000000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color w:val="000000"/>
                            </w:rPr>
                            <m:t>L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000000"/>
                            </w:rPr>
                            <m:t>+6∙</m:t>
                          </m:r>
                          <m:r>
                            <w:rPr>
                              <w:rFonts w:ascii="Cambria Math" w:hAnsi="Cambria Math" w:cs="Times New Roman"/>
                              <w:color w:val="000000"/>
                            </w:rPr>
                            <m:t>n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000000"/>
                            </w:rPr>
                            <m:t>+2∙</m:t>
                          </m:r>
                          <m:d>
                            <m:dPr>
                              <m:ctrlP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color w:val="00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color w:val="000000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Times New Roman"/>
                                      <w:color w:val="000000"/>
                                    </w:rPr>
                                    <m:t>Р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Times New Roman"/>
                                  <w:color w:val="000000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color w:val="000000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color w:val="000000"/>
                                    </w:rPr>
                                    <m:t>L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Times New Roman"/>
                                      <w:color w:val="000000"/>
                                    </w:rPr>
                                    <m:t>З</m:t>
                                  </m:r>
                                </m:sub>
                              </m:sSub>
                            </m:e>
                          </m:d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color w:val="000000"/>
                        </w:rPr>
                        <m:t>,</m:t>
                      </m:r>
                    </m:oMath>
                  </m:oMathPara>
                </w:p>
              </w:tc>
              <w:tc>
                <w:tcPr>
                  <w:tcW w:w="500" w:type="pct"/>
                  <w:vAlign w:val="center"/>
                </w:tcPr>
                <w:p w14:paraId="0379F791" w14:textId="77777777" w:rsidR="00332230" w:rsidRPr="006C4DC1" w:rsidRDefault="00332230" w:rsidP="00AC5015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hAnsi="Times New Roman" w:cs="Times New Roman"/>
                      <w:color w:val="000000"/>
                    </w:rPr>
                  </w:pPr>
                </w:p>
              </w:tc>
            </w:tr>
          </w:tbl>
          <w:p w14:paraId="241A56EB" w14:textId="77777777" w:rsidR="00332230" w:rsidRPr="006C4DC1" w:rsidRDefault="00332230" w:rsidP="00332230">
            <w:pPr>
              <w:rPr>
                <w:rFonts w:ascii="Times New Roman" w:hAnsi="Times New Roman" w:cs="Times New Roman"/>
                <w:color w:val="000000"/>
              </w:rPr>
            </w:pPr>
            <w:r w:rsidRPr="006C4DC1">
              <w:rPr>
                <w:rFonts w:ascii="Times New Roman" w:hAnsi="Times New Roman" w:cs="Times New Roman"/>
                <w:color w:val="000000"/>
              </w:rPr>
              <w:t xml:space="preserve">где </w:t>
            </w:r>
            <m:oMath>
              <m:r>
                <w:rPr>
                  <w:rFonts w:ascii="Cambria Math" w:hAnsi="Cambria Math" w:cs="Times New Roman"/>
                  <w:color w:val="000000"/>
                </w:rPr>
                <m:t>L</m:t>
              </m:r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-</m:t>
              </m:r>
            </m:oMath>
            <w:r w:rsidRPr="006C4DC1">
              <w:rPr>
                <w:rFonts w:ascii="Times New Roman" w:hAnsi="Times New Roman" w:cs="Times New Roman"/>
                <w:color w:val="000000"/>
              </w:rPr>
              <w:t xml:space="preserve"> расстояние от групповой муфты до объекта централизации или между объектами, м;</w:t>
            </w:r>
          </w:p>
          <w:p w14:paraId="21852D58" w14:textId="77777777" w:rsidR="00332230" w:rsidRPr="006C4DC1" w:rsidRDefault="00332230" w:rsidP="00332230">
            <w:pPr>
              <w:ind w:firstLine="567"/>
              <w:rPr>
                <w:rFonts w:ascii="Times New Roman" w:hAnsi="Times New Roman" w:cs="Times New Roman"/>
                <w:color w:val="000000"/>
              </w:rPr>
            </w:pPr>
            <m:oMath>
              <m:r>
                <w:rPr>
                  <w:rFonts w:ascii="Cambria Math" w:hAnsi="Cambria Math" w:cs="Times New Roman"/>
                  <w:color w:val="000000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-</m:t>
              </m:r>
            </m:oMath>
            <w:r w:rsidRPr="006C4DC1">
              <w:rPr>
                <w:rFonts w:ascii="Times New Roman" w:hAnsi="Times New Roman" w:cs="Times New Roman"/>
                <w:color w:val="000000"/>
              </w:rPr>
              <w:t xml:space="preserve"> количество пересекаемых кабелем путей;</w:t>
            </w:r>
          </w:p>
          <w:p w14:paraId="0D2956BF" w14:textId="77777777" w:rsidR="00332230" w:rsidRPr="006C4DC1" w:rsidRDefault="00BA68C3" w:rsidP="00332230">
            <w:pPr>
              <w:ind w:firstLine="567"/>
              <w:rPr>
                <w:rFonts w:ascii="Times New Roman" w:hAnsi="Times New Roman" w:cs="Times New Roman"/>
                <w:color w:val="000000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color w:val="00000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/>
                    </w:rPr>
                    <m:t>Р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-</m:t>
              </m:r>
            </m:oMath>
            <w:r w:rsidR="00332230" w:rsidRPr="006C4DC1">
              <w:rPr>
                <w:rFonts w:ascii="Times New Roman" w:hAnsi="Times New Roman" w:cs="Times New Roman"/>
                <w:color w:val="000000"/>
              </w:rPr>
              <w:t xml:space="preserve"> длина кабеля при подъеме его со дна траншеи до муфты, РШ или другого объекта, принимается равным 1,5 м;</w:t>
            </w:r>
          </w:p>
          <w:p w14:paraId="05F1A5B2" w14:textId="77777777" w:rsidR="00332230" w:rsidRPr="006C4DC1" w:rsidRDefault="00BA68C3" w:rsidP="00332230">
            <w:pPr>
              <w:ind w:firstLine="567"/>
              <w:rPr>
                <w:rFonts w:ascii="Times New Roman" w:hAnsi="Times New Roman" w:cs="Times New Roman"/>
                <w:color w:val="000000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color w:val="00000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color w:val="000000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color w:val="000000"/>
                    </w:rPr>
                    <m:t>З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-</m:t>
              </m:r>
            </m:oMath>
            <w:r w:rsidR="00332230" w:rsidRPr="006C4DC1">
              <w:rPr>
                <w:rFonts w:ascii="Times New Roman" w:hAnsi="Times New Roman" w:cs="Times New Roman"/>
                <w:color w:val="000000"/>
              </w:rPr>
              <w:t xml:space="preserve"> расход кабеля на разделку и запас, принимается равным 1 м;</w:t>
            </w:r>
          </w:p>
          <w:p w14:paraId="226E5C02" w14:textId="77777777" w:rsidR="00332230" w:rsidRPr="006C4DC1" w:rsidRDefault="00332230" w:rsidP="00332230">
            <w:pPr>
              <w:ind w:firstLine="567"/>
              <w:rPr>
                <w:rFonts w:ascii="Times New Roman" w:hAnsi="Times New Roman" w:cs="Times New Roman"/>
                <w:color w:val="000000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1,03-</m:t>
              </m:r>
            </m:oMath>
            <w:r w:rsidRPr="006C4DC1">
              <w:rPr>
                <w:rFonts w:ascii="Times New Roman" w:hAnsi="Times New Roman" w:cs="Times New Roman"/>
                <w:color w:val="000000"/>
              </w:rPr>
              <w:t xml:space="preserve"> коэффициент, учитывающий увеличение на 3% длины кабеля на изгибы в траншее и просадки грунта.</w:t>
            </w:r>
          </w:p>
          <w:p w14:paraId="7ECC70FF" w14:textId="77777777" w:rsidR="00C907FE" w:rsidRPr="006C13A1" w:rsidRDefault="00332230" w:rsidP="00991B0D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color w:val="000000"/>
              </w:rPr>
              <w:t>3.</w:t>
            </w:r>
            <w:r w:rsidR="00C907FE">
              <w:t xml:space="preserve"> </w:t>
            </w:r>
            <w:r w:rsidR="00C907FE" w:rsidRPr="006C13A1">
              <w:rPr>
                <w:rFonts w:ascii="Times New Roman" w:hAnsi="Times New Roman" w:cs="Times New Roman"/>
                <w:b/>
              </w:rPr>
              <w:t xml:space="preserve">Определить количество рабочих жил для выходного, пятизначного, мачтового </w:t>
            </w:r>
            <w:r w:rsidR="00991B0D" w:rsidRPr="006C13A1">
              <w:rPr>
                <w:rFonts w:ascii="Times New Roman" w:hAnsi="Times New Roman" w:cs="Times New Roman"/>
                <w:b/>
              </w:rPr>
              <w:t xml:space="preserve">и </w:t>
            </w:r>
            <w:proofErr w:type="gramStart"/>
            <w:r w:rsidR="00991B0D" w:rsidRPr="006C13A1">
              <w:rPr>
                <w:rFonts w:ascii="Times New Roman" w:hAnsi="Times New Roman" w:cs="Times New Roman"/>
                <w:b/>
              </w:rPr>
              <w:t>маневрового  2</w:t>
            </w:r>
            <w:proofErr w:type="gramEnd"/>
            <w:r w:rsidR="00991B0D" w:rsidRPr="006C13A1">
              <w:rPr>
                <w:rFonts w:ascii="Times New Roman" w:hAnsi="Times New Roman" w:cs="Times New Roman"/>
                <w:b/>
              </w:rPr>
              <w:t xml:space="preserve">-х </w:t>
            </w:r>
            <w:proofErr w:type="spellStart"/>
            <w:r w:rsidR="00991B0D" w:rsidRPr="006C13A1">
              <w:rPr>
                <w:rFonts w:ascii="Times New Roman" w:hAnsi="Times New Roman" w:cs="Times New Roman"/>
                <w:b/>
              </w:rPr>
              <w:t>значного</w:t>
            </w:r>
            <w:proofErr w:type="spellEnd"/>
            <w:r w:rsidR="00991B0D" w:rsidRPr="006C13A1">
              <w:rPr>
                <w:rFonts w:ascii="Times New Roman" w:hAnsi="Times New Roman" w:cs="Times New Roman"/>
                <w:b/>
              </w:rPr>
              <w:t xml:space="preserve"> светофоров, поясните выбор </w:t>
            </w:r>
            <w:proofErr w:type="spellStart"/>
            <w:r w:rsidR="00991B0D" w:rsidRPr="006C13A1">
              <w:rPr>
                <w:rFonts w:ascii="Times New Roman" w:hAnsi="Times New Roman" w:cs="Times New Roman"/>
                <w:b/>
              </w:rPr>
              <w:t>маркоразмера</w:t>
            </w:r>
            <w:proofErr w:type="spellEnd"/>
            <w:r w:rsidR="00991B0D" w:rsidRPr="006C13A1">
              <w:rPr>
                <w:rFonts w:ascii="Times New Roman" w:hAnsi="Times New Roman" w:cs="Times New Roman"/>
                <w:b/>
              </w:rPr>
              <w:t xml:space="preserve"> кабеля для светофоров.</w:t>
            </w: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5203"/>
              <w:gridCol w:w="5203"/>
            </w:tblGrid>
            <w:tr w:rsidR="00F7555B" w14:paraId="76A9C555" w14:textId="77777777" w:rsidTr="00991B0D">
              <w:tc>
                <w:tcPr>
                  <w:tcW w:w="520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417D04A" w14:textId="77777777" w:rsidR="00F7555B" w:rsidRDefault="00F7555B" w:rsidP="00AC5015">
                  <w:pPr>
                    <w:framePr w:hSpace="180" w:wrap="around" w:vAnchor="text" w:hAnchor="margin" w:x="216" w:y="161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74DBD246" wp14:editId="301EC563">
                        <wp:extent cx="2860243" cy="1928823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13"/>
                                <a:srcRect l="11261" t="27149" r="57768" b="3570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74846" cy="193867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20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09E5EDB" w14:textId="77777777" w:rsidR="00F7555B" w:rsidRDefault="00F7555B" w:rsidP="00AC5015">
                  <w:pPr>
                    <w:framePr w:hSpace="180" w:wrap="around" w:vAnchor="text" w:hAnchor="margin" w:x="216" w:y="161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787277B" wp14:editId="07025C39">
                        <wp:extent cx="1645920" cy="1925994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 rotWithShape="1">
                                <a:blip r:embed="rId14"/>
                                <a:srcRect l="78373" t="28110" r="5165" b="3762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653990" cy="193543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A043C8C" w14:textId="77777777" w:rsidR="0055616C" w:rsidRPr="00B24C1F" w:rsidRDefault="0055616C" w:rsidP="00DD1D63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8B4342" w:rsidRPr="006459F1" w14:paraId="22A9F4B4" w14:textId="77777777" w:rsidTr="00D10DC4">
        <w:trPr>
          <w:trHeight w:val="514"/>
        </w:trPr>
        <w:tc>
          <w:tcPr>
            <w:tcW w:w="5240" w:type="dxa"/>
          </w:tcPr>
          <w:p w14:paraId="1F2C71D2" w14:textId="1B91A1E3" w:rsidR="008B4342" w:rsidRPr="00B24C1F" w:rsidRDefault="0058010F" w:rsidP="008B434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58010F">
              <w:rPr>
                <w:rFonts w:ascii="Times New Roman" w:hAnsi="Times New Roman" w:cs="Times New Roman"/>
                <w:color w:val="000000"/>
              </w:rPr>
              <w:lastRenderedPageBreak/>
              <w:t>ПК-5.1</w:t>
            </w:r>
            <w:proofErr w:type="gramStart"/>
            <w:r w:rsidRPr="0058010F">
              <w:rPr>
                <w:rFonts w:ascii="Times New Roman" w:hAnsi="Times New Roman" w:cs="Times New Roman"/>
                <w:color w:val="000000"/>
              </w:rPr>
              <w:t>: Формирует</w:t>
            </w:r>
            <w:proofErr w:type="gramEnd"/>
            <w:r w:rsidRPr="0058010F">
              <w:rPr>
                <w:rFonts w:ascii="Times New Roman" w:hAnsi="Times New Roman" w:cs="Times New Roman"/>
                <w:color w:val="000000"/>
              </w:rPr>
              <w:t xml:space="preserve"> проектные, технические решения на устройства и системы железнодорожной автоматики и телемеханики в соответствии с нормативно-технической документацией на проектирование и типовыми техническими решениями</w:t>
            </w:r>
          </w:p>
        </w:tc>
        <w:tc>
          <w:tcPr>
            <w:tcW w:w="5392" w:type="dxa"/>
          </w:tcPr>
          <w:p w14:paraId="07174475" w14:textId="77777777" w:rsidR="008B4342" w:rsidRPr="00D10DC4" w:rsidRDefault="008B4342" w:rsidP="008B6C59">
            <w:pPr>
              <w:jc w:val="both"/>
              <w:rPr>
                <w:rFonts w:ascii="Times New Roman" w:eastAsia="Times New Roman" w:hAnsi="Times New Roman"/>
                <w:kern w:val="24"/>
              </w:rPr>
            </w:pPr>
            <w:r w:rsidRPr="00D10DC4">
              <w:rPr>
                <w:rFonts w:ascii="Times New Roman" w:eastAsia="Times New Roman" w:hAnsi="Times New Roman"/>
                <w:bCs/>
                <w:iCs/>
              </w:rPr>
              <w:t>Обучающийся владеет</w:t>
            </w:r>
            <w:r w:rsidR="008B6C59" w:rsidRPr="00D10DC4">
              <w:rPr>
                <w:rFonts w:ascii="Times New Roman" w:eastAsia="Times New Roman" w:hAnsi="Times New Roman"/>
                <w:bCs/>
                <w:iCs/>
              </w:rPr>
              <w:t xml:space="preserve"> </w:t>
            </w:r>
            <w:r w:rsidR="005D0E32" w:rsidRPr="00D10DC4">
              <w:rPr>
                <w:rFonts w:ascii="Times New Roman" w:hAnsi="Times New Roman" w:cs="Times New Roman"/>
                <w:color w:val="000000"/>
              </w:rPr>
              <w:t>методами оценки эффективности</w:t>
            </w:r>
            <w:r w:rsidR="008B6C59" w:rsidRPr="00D10DC4">
              <w:rPr>
                <w:rFonts w:ascii="Times New Roman" w:hAnsi="Times New Roman" w:cs="Times New Roman"/>
                <w:color w:val="000000"/>
              </w:rPr>
              <w:t xml:space="preserve"> проектов</w:t>
            </w:r>
            <w:r w:rsidR="005D0E32" w:rsidRPr="00D10DC4">
              <w:rPr>
                <w:rFonts w:ascii="Times New Roman" w:hAnsi="Times New Roman" w:cs="Times New Roman"/>
                <w:color w:val="000000"/>
              </w:rPr>
              <w:t>; приемами использования стандартов и других нормативных документов.</w:t>
            </w:r>
          </w:p>
        </w:tc>
      </w:tr>
      <w:tr w:rsidR="008B4342" w:rsidRPr="006459F1" w14:paraId="796DB88A" w14:textId="77777777" w:rsidTr="00885F9B">
        <w:trPr>
          <w:trHeight w:val="743"/>
        </w:trPr>
        <w:tc>
          <w:tcPr>
            <w:tcW w:w="10632" w:type="dxa"/>
            <w:gridSpan w:val="2"/>
          </w:tcPr>
          <w:p w14:paraId="6D1D59B5" w14:textId="77777777" w:rsidR="008B4342" w:rsidRPr="00596E84" w:rsidRDefault="00C26C13" w:rsidP="008B4342">
            <w:pPr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596E84">
              <w:rPr>
                <w:rFonts w:ascii="Times New Roman" w:hAnsi="Times New Roman" w:cs="Times New Roman"/>
                <w:b/>
                <w:color w:val="000000"/>
              </w:rPr>
              <w:t>1. Р</w:t>
            </w:r>
            <w:r w:rsidR="004D1AA2" w:rsidRPr="00596E84">
              <w:rPr>
                <w:rFonts w:ascii="Times New Roman" w:hAnsi="Times New Roman" w:cs="Times New Roman"/>
                <w:b/>
                <w:color w:val="000000"/>
              </w:rPr>
              <w:t>асчеты</w:t>
            </w:r>
            <w:r w:rsidR="00926D42" w:rsidRPr="00596E84">
              <w:rPr>
                <w:rFonts w:ascii="Times New Roman" w:hAnsi="Times New Roman" w:cs="Times New Roman"/>
                <w:b/>
                <w:color w:val="000000"/>
              </w:rPr>
              <w:t xml:space="preserve"> опасных </w:t>
            </w:r>
            <w:r w:rsidR="004D1AA2" w:rsidRPr="00596E84">
              <w:rPr>
                <w:rFonts w:ascii="Times New Roman" w:hAnsi="Times New Roman" w:cs="Times New Roman"/>
                <w:b/>
                <w:color w:val="000000"/>
              </w:rPr>
              <w:t>влияний тяговой сети на цепи связи и СЦБ</w:t>
            </w:r>
          </w:p>
          <w:p w14:paraId="1A075710" w14:textId="77777777" w:rsidR="00C26C13" w:rsidRPr="00596E84" w:rsidRDefault="00596E84" w:rsidP="006C13A1">
            <w:pPr>
              <w:spacing w:line="288" w:lineRule="auto"/>
              <w:ind w:firstLine="171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96E84">
              <w:rPr>
                <w:rFonts w:ascii="Times New Roman" w:hAnsi="Times New Roman" w:cs="Times New Roman"/>
                <w:color w:val="000000"/>
              </w:rPr>
              <w:t>О</w:t>
            </w:r>
            <w:r w:rsidR="00C26C13" w:rsidRPr="00596E84">
              <w:rPr>
                <w:rFonts w:ascii="Times New Roman" w:hAnsi="Times New Roman" w:cs="Times New Roman"/>
                <w:color w:val="000000"/>
              </w:rPr>
              <w:t xml:space="preserve">пределить опасные напряжения для </w:t>
            </w:r>
            <w:r w:rsidRPr="00596E84">
              <w:rPr>
                <w:rFonts w:ascii="Times New Roman" w:hAnsi="Times New Roman" w:cs="Times New Roman"/>
                <w:color w:val="000000"/>
              </w:rPr>
              <w:t xml:space="preserve">аварийного и вынужденного режима тяговой сети режима. </w:t>
            </w:r>
            <w:r w:rsidR="00C26C13" w:rsidRPr="00596E84">
              <w:rPr>
                <w:rFonts w:ascii="Times New Roman" w:hAnsi="Times New Roman" w:cs="Times New Roman"/>
                <w:color w:val="000000"/>
              </w:rPr>
              <w:t xml:space="preserve">При расчете следует исходить из предположения, что кабель находится от контактной сети (ширина сближения) на расстоянии </w:t>
            </w:r>
            <m:oMath>
              <m:r>
                <w:rPr>
                  <w:rFonts w:ascii="Cambria Math" w:hAnsi="Cambria Math" w:cs="Times New Roman"/>
                  <w:color w:val="000000"/>
                </w:rPr>
                <m:t>a</m:t>
              </m:r>
              <m:r>
                <m:rPr>
                  <m:sty m:val="p"/>
                </m:rPr>
                <w:rPr>
                  <w:rFonts w:ascii="Cambria Math" w:hAnsi="Cambria Math" w:cs="Times New Roman"/>
                  <w:color w:val="000000"/>
                </w:rPr>
                <m:t>=10 м</m:t>
              </m:r>
            </m:oMath>
            <w:r w:rsidR="00C26C13" w:rsidRPr="00596E84">
              <w:rPr>
                <w:rFonts w:ascii="Times New Roman" w:hAnsi="Times New Roman" w:cs="Times New Roman"/>
                <w:color w:val="000000"/>
              </w:rPr>
              <w:t xml:space="preserve">, а расчетная длина сближения </w:t>
            </w:r>
            <w:r w:rsidR="00C26C13" w:rsidRPr="00596E84">
              <w:rPr>
                <w:rFonts w:ascii="Times New Roman" w:hAnsi="Times New Roman" w:cs="Times New Roman"/>
                <w:i/>
                <w:color w:val="000000"/>
              </w:rPr>
              <w:t>l</w:t>
            </w:r>
            <w:r w:rsidR="00C26C13" w:rsidRPr="00596E84">
              <w:rPr>
                <w:rFonts w:ascii="Times New Roman" w:hAnsi="Times New Roman" w:cs="Times New Roman"/>
                <w:color w:val="000000"/>
              </w:rPr>
              <w:t xml:space="preserve"> равна расстоянию между постом ЭЦ и релейным шкафом входного светофора заданной горловины станции.</w:t>
            </w:r>
          </w:p>
          <w:p w14:paraId="26A3C047" w14:textId="77777777" w:rsidR="00926D42" w:rsidRPr="00926D42" w:rsidRDefault="00926D42" w:rsidP="008B434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</w:p>
          <w:p w14:paraId="731437DC" w14:textId="77777777" w:rsidR="00926D42" w:rsidRPr="000F2368" w:rsidRDefault="000F2368" w:rsidP="008B4342">
            <w:pPr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 xml:space="preserve">2. </w:t>
            </w:r>
            <w:r w:rsidR="00926D42" w:rsidRPr="000F2368">
              <w:rPr>
                <w:rFonts w:ascii="Times New Roman" w:hAnsi="Times New Roman" w:cs="Times New Roman"/>
                <w:b/>
                <w:color w:val="000000"/>
              </w:rPr>
              <w:t>Выбор элементной базы устройств защиты линий автоматики и телемеханики</w:t>
            </w:r>
          </w:p>
          <w:p w14:paraId="69AFEB7B" w14:textId="77777777" w:rsidR="00926D42" w:rsidRDefault="002538F2" w:rsidP="006654A2">
            <w:pPr>
              <w:jc w:val="center"/>
            </w:pPr>
            <w:r>
              <w:object w:dxaOrig="9975" w:dyaOrig="9225" w14:anchorId="0098B59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6.5pt;height:125.25pt" o:ole="">
                  <v:imagedata r:id="rId15" o:title=""/>
                </v:shape>
                <o:OLEObject Type="Embed" ProgID="Visio.Drawing.15" ShapeID="_x0000_i1025" DrawAspect="Content" ObjectID="_1840803130" r:id="rId16"/>
              </w:object>
            </w:r>
          </w:p>
          <w:p w14:paraId="1CE9B191" w14:textId="77777777" w:rsidR="006654A2" w:rsidRPr="006654A2" w:rsidRDefault="006654A2" w:rsidP="006654A2">
            <w:pPr>
              <w:ind w:firstLine="454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 схеме защиты</w:t>
            </w:r>
            <w:r w:rsidR="002538F2" w:rsidRPr="002538F2">
              <w:rPr>
                <w:rFonts w:ascii="Times New Roman" w:hAnsi="Times New Roman" w:cs="Times New Roman"/>
                <w:color w:val="000000"/>
              </w:rPr>
              <w:t xml:space="preserve"> аппаратуры релейного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2538F2" w:rsidRPr="002538F2">
              <w:rPr>
                <w:rFonts w:ascii="Times New Roman" w:hAnsi="Times New Roman" w:cs="Times New Roman"/>
                <w:color w:val="000000"/>
              </w:rPr>
              <w:t>шкафа сигнальной установки от перенапряжений</w:t>
            </w:r>
            <w:r>
              <w:rPr>
                <w:rFonts w:ascii="Times New Roman" w:hAnsi="Times New Roman" w:cs="Times New Roman"/>
                <w:color w:val="000000"/>
              </w:rPr>
              <w:t xml:space="preserve"> определить тип элементов защиты, </w:t>
            </w:r>
            <w:r w:rsidRPr="006654A2">
              <w:rPr>
                <w:rFonts w:ascii="Times New Roman" w:hAnsi="Times New Roman" w:cs="Times New Roman"/>
                <w:color w:val="000000"/>
              </w:rPr>
              <w:t xml:space="preserve">максимальное рабочее напряжение переменного тока, </w:t>
            </w:r>
            <w:r>
              <w:rPr>
                <w:rFonts w:ascii="Times New Roman" w:hAnsi="Times New Roman" w:cs="Times New Roman"/>
                <w:color w:val="000000"/>
              </w:rPr>
              <w:t>м</w:t>
            </w:r>
            <w:r w:rsidRPr="006654A2">
              <w:rPr>
                <w:rFonts w:ascii="Times New Roman" w:hAnsi="Times New Roman" w:cs="Times New Roman"/>
                <w:color w:val="000000"/>
              </w:rPr>
              <w:t xml:space="preserve">аксимальное рабочее напряжение постоянного тока, </w:t>
            </w:r>
            <w:r>
              <w:rPr>
                <w:rFonts w:ascii="Times New Roman" w:hAnsi="Times New Roman" w:cs="Times New Roman"/>
                <w:color w:val="000000"/>
              </w:rPr>
              <w:t>о</w:t>
            </w:r>
            <w:r w:rsidRPr="006654A2">
              <w:rPr>
                <w:rFonts w:ascii="Times New Roman" w:hAnsi="Times New Roman" w:cs="Times New Roman"/>
                <w:color w:val="000000"/>
              </w:rPr>
              <w:t xml:space="preserve">стающееся напряжение при импульсном токе </w:t>
            </w:r>
            <w:proofErr w:type="spellStart"/>
            <w:r w:rsidRPr="006654A2">
              <w:rPr>
                <w:rFonts w:ascii="Times New Roman" w:hAnsi="Times New Roman" w:cs="Times New Roman"/>
                <w:color w:val="000000"/>
              </w:rPr>
              <w:t>Ти</w:t>
            </w:r>
            <w:proofErr w:type="spellEnd"/>
            <w:r w:rsidRPr="006654A2">
              <w:rPr>
                <w:rFonts w:ascii="Times New Roman" w:hAnsi="Times New Roman" w:cs="Times New Roman"/>
                <w:color w:val="000000"/>
              </w:rPr>
              <w:t xml:space="preserve"> = 8/20мксек, </w:t>
            </w:r>
            <w:r>
              <w:rPr>
                <w:rFonts w:ascii="Times New Roman" w:hAnsi="Times New Roman" w:cs="Times New Roman"/>
                <w:color w:val="000000"/>
              </w:rPr>
              <w:t>м</w:t>
            </w:r>
            <w:r w:rsidRPr="006654A2">
              <w:rPr>
                <w:rFonts w:ascii="Times New Roman" w:hAnsi="Times New Roman" w:cs="Times New Roman"/>
                <w:color w:val="000000"/>
              </w:rPr>
              <w:t xml:space="preserve">аксимально выдерживаемые импульсный ток при однократном импульсе 8/20 </w:t>
            </w:r>
            <w:proofErr w:type="spellStart"/>
            <w:r w:rsidRPr="006654A2">
              <w:rPr>
                <w:rFonts w:ascii="Times New Roman" w:hAnsi="Times New Roman" w:cs="Times New Roman"/>
                <w:color w:val="000000"/>
              </w:rPr>
              <w:t>мксек</w:t>
            </w:r>
            <w:proofErr w:type="spellEnd"/>
            <w:r w:rsidRPr="006654A2">
              <w:rPr>
                <w:rFonts w:ascii="Times New Roman" w:hAnsi="Times New Roman" w:cs="Times New Roman"/>
                <w:color w:val="000000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</w:rPr>
              <w:t>т</w:t>
            </w:r>
            <w:r w:rsidRPr="006654A2">
              <w:rPr>
                <w:rFonts w:ascii="Times New Roman" w:hAnsi="Times New Roman" w:cs="Times New Roman"/>
                <w:color w:val="000000"/>
              </w:rPr>
              <w:t>ок утечки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14:paraId="4C4DC005" w14:textId="77777777" w:rsidR="002538F2" w:rsidRPr="00926D42" w:rsidRDefault="002538F2" w:rsidP="008B4342">
            <w:pPr>
              <w:jc w:val="both"/>
              <w:rPr>
                <w:rFonts w:ascii="Times New Roman" w:hAnsi="Times New Roman" w:cs="Times New Roman"/>
                <w:color w:val="000000"/>
              </w:rPr>
            </w:pPr>
          </w:p>
          <w:p w14:paraId="5DCC706F" w14:textId="77777777" w:rsidR="00926D42" w:rsidRPr="001742B3" w:rsidRDefault="001742B3" w:rsidP="008B4342">
            <w:pPr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1742B3">
              <w:rPr>
                <w:rFonts w:ascii="Times New Roman" w:hAnsi="Times New Roman" w:cs="Times New Roman"/>
                <w:b/>
                <w:color w:val="000000"/>
              </w:rPr>
              <w:t xml:space="preserve">3. </w:t>
            </w:r>
            <w:r w:rsidR="00926D42" w:rsidRPr="001742B3">
              <w:rPr>
                <w:rFonts w:ascii="Times New Roman" w:hAnsi="Times New Roman" w:cs="Times New Roman"/>
                <w:b/>
                <w:color w:val="000000"/>
              </w:rPr>
              <w:t>Навыки проектирования и трассировки линий автоматики и телемеханики</w:t>
            </w:r>
          </w:p>
          <w:p w14:paraId="07022C64" w14:textId="77777777" w:rsidR="00926D42" w:rsidRPr="00B24C1F" w:rsidRDefault="001742B3" w:rsidP="008B434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6760AE">
              <w:rPr>
                <w:rFonts w:ascii="Times New Roman" w:hAnsi="Times New Roman" w:cs="Times New Roman"/>
                <w:color w:val="000000"/>
              </w:rPr>
              <w:lastRenderedPageBreak/>
              <w:t xml:space="preserve">По схематическому (однониточному) плану станции произвести группировка однотипных объектов и определить места установки </w:t>
            </w:r>
            <w:proofErr w:type="spellStart"/>
            <w:r w:rsidRPr="006760AE">
              <w:rPr>
                <w:rFonts w:ascii="Times New Roman" w:hAnsi="Times New Roman" w:cs="Times New Roman"/>
                <w:color w:val="000000"/>
              </w:rPr>
              <w:t>разветвительных</w:t>
            </w:r>
            <w:proofErr w:type="spellEnd"/>
            <w:r w:rsidRPr="006760AE">
              <w:rPr>
                <w:rFonts w:ascii="Times New Roman" w:hAnsi="Times New Roman" w:cs="Times New Roman"/>
                <w:color w:val="000000"/>
              </w:rPr>
              <w:t xml:space="preserve"> муфт.</w:t>
            </w:r>
            <w:r w:rsidR="006760AE" w:rsidRPr="006760AE">
              <w:rPr>
                <w:rFonts w:ascii="Times New Roman" w:hAnsi="Times New Roman" w:cs="Times New Roman"/>
                <w:color w:val="000000"/>
              </w:rPr>
              <w:t xml:space="preserve"> Определить вид муфты (количество направлений).</w:t>
            </w:r>
          </w:p>
        </w:tc>
      </w:tr>
    </w:tbl>
    <w:p w14:paraId="014D7987" w14:textId="77777777" w:rsidR="006459F1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 xml:space="preserve">2.3.  Перечень вопросов для подготовки </w:t>
      </w:r>
      <w:r w:rsidR="00544B2D" w:rsidRPr="00A80977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</w:p>
    <w:p w14:paraId="143BD908" w14:textId="77777777" w:rsidR="00884FC7" w:rsidRPr="009E1016" w:rsidRDefault="00884FC7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5701C918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Разновидности и конструкции кабелей;</w:t>
      </w:r>
    </w:p>
    <w:p w14:paraId="7A8C841B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Маркировку кабелей;</w:t>
      </w:r>
    </w:p>
    <w:p w14:paraId="7BB4F4FE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 xml:space="preserve">Арматуру кабельных линий; </w:t>
      </w:r>
    </w:p>
    <w:p w14:paraId="6827B7C5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П</w:t>
      </w:r>
      <w:r w:rsidRPr="001C4D0C">
        <w:rPr>
          <w:rFonts w:ascii="Times New Roman" w:hAnsi="Times New Roman"/>
          <w:color w:val="000000"/>
        </w:rPr>
        <w:t>ричины коррозии металлических оболочек кабелей;</w:t>
      </w:r>
    </w:p>
    <w:p w14:paraId="56C1F860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Виды коррозии. Как уменьшить блуждающие токи тяговой сети;</w:t>
      </w:r>
    </w:p>
    <w:p w14:paraId="6A6265B8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Особенности измерения потенциала на оболочке кабеля;</w:t>
      </w:r>
    </w:p>
    <w:p w14:paraId="5BE544CB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Активные и пассивные методы защиты кабеля от коррозии;</w:t>
      </w:r>
    </w:p>
    <w:p w14:paraId="058D10BE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 xml:space="preserve">Сущность симметрирования кабелей. Какие </w:t>
      </w:r>
      <w:r w:rsidR="003201F4">
        <w:rPr>
          <w:rFonts w:ascii="Times New Roman" w:hAnsi="Times New Roman"/>
          <w:color w:val="000000"/>
        </w:rPr>
        <w:t>методы симметрирования известны;</w:t>
      </w:r>
    </w:p>
    <w:p w14:paraId="0FC7F935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Методы соединения строительных длин кабелей в кабельных линиях;</w:t>
      </w:r>
    </w:p>
    <w:p w14:paraId="05B011DE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Текущее обслуживание кабельных лин</w:t>
      </w:r>
      <w:r>
        <w:rPr>
          <w:rFonts w:ascii="Times New Roman" w:hAnsi="Times New Roman"/>
          <w:color w:val="000000"/>
        </w:rPr>
        <w:t>и</w:t>
      </w:r>
      <w:r w:rsidR="003201F4">
        <w:rPr>
          <w:rFonts w:ascii="Times New Roman" w:hAnsi="Times New Roman"/>
          <w:color w:val="000000"/>
        </w:rPr>
        <w:t>й;</w:t>
      </w:r>
    </w:p>
    <w:p w14:paraId="4EAA1A2F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Виды работ пр</w:t>
      </w:r>
      <w:r w:rsidR="003201F4">
        <w:rPr>
          <w:rFonts w:ascii="Times New Roman" w:hAnsi="Times New Roman"/>
          <w:color w:val="000000"/>
        </w:rPr>
        <w:t>и текущем и капитальном ремонте;</w:t>
      </w:r>
    </w:p>
    <w:p w14:paraId="6EBB612D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Техника безопасности при обслужи</w:t>
      </w:r>
      <w:r w:rsidR="003201F4">
        <w:rPr>
          <w:rFonts w:ascii="Times New Roman" w:hAnsi="Times New Roman"/>
          <w:color w:val="000000"/>
        </w:rPr>
        <w:t>вании и ремонте кабельных линий;</w:t>
      </w:r>
    </w:p>
    <w:p w14:paraId="258BEEF7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Выбор типов кабельных линий при строительстве маги</w:t>
      </w:r>
      <w:r w:rsidR="003201F4">
        <w:rPr>
          <w:rFonts w:ascii="Times New Roman" w:hAnsi="Times New Roman"/>
          <w:color w:val="000000"/>
        </w:rPr>
        <w:t>страли и требуемые типы кабелей;</w:t>
      </w:r>
    </w:p>
    <w:p w14:paraId="045B37B3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Принципы расчета длин кабельных линий с учетом расстановки объектов связи и СЦБ</w:t>
      </w:r>
      <w:r w:rsidR="003201F4">
        <w:rPr>
          <w:rFonts w:ascii="Times New Roman" w:hAnsi="Times New Roman"/>
          <w:color w:val="000000"/>
        </w:rPr>
        <w:t>;</w:t>
      </w:r>
    </w:p>
    <w:p w14:paraId="3A7489D2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 xml:space="preserve">Принципы расчета </w:t>
      </w:r>
      <w:proofErr w:type="spellStart"/>
      <w:r w:rsidRPr="001C4D0C">
        <w:rPr>
          <w:rFonts w:ascii="Times New Roman" w:hAnsi="Times New Roman"/>
          <w:color w:val="000000"/>
        </w:rPr>
        <w:t>жильности</w:t>
      </w:r>
      <w:proofErr w:type="spellEnd"/>
      <w:r w:rsidRPr="001C4D0C">
        <w:rPr>
          <w:rFonts w:ascii="Times New Roman" w:hAnsi="Times New Roman"/>
          <w:color w:val="000000"/>
        </w:rPr>
        <w:t xml:space="preserve"> кабелей в кабельных сетях СЦБ</w:t>
      </w:r>
      <w:r w:rsidR="003201F4">
        <w:rPr>
          <w:rFonts w:ascii="Times New Roman" w:hAnsi="Times New Roman"/>
          <w:color w:val="000000"/>
        </w:rPr>
        <w:t>;</w:t>
      </w:r>
    </w:p>
    <w:p w14:paraId="23D8152F" w14:textId="77777777" w:rsidR="00BE6F2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1C4D0C">
        <w:rPr>
          <w:rFonts w:ascii="Times New Roman" w:hAnsi="Times New Roman"/>
          <w:color w:val="000000"/>
        </w:rPr>
        <w:t>Методы расчеты влияний т</w:t>
      </w:r>
      <w:r w:rsidR="003201F4">
        <w:rPr>
          <w:rFonts w:ascii="Times New Roman" w:hAnsi="Times New Roman"/>
          <w:color w:val="000000"/>
        </w:rPr>
        <w:t>яговой сети на цепи связи и СЦБ;</w:t>
      </w:r>
    </w:p>
    <w:p w14:paraId="33B16206" w14:textId="77777777" w:rsidR="00BE6F2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Методы планирования работ бригад</w:t>
      </w:r>
      <w:r w:rsidRPr="00C93E86">
        <w:rPr>
          <w:rFonts w:ascii="Times New Roman" w:hAnsi="Times New Roman"/>
          <w:color w:val="000000"/>
        </w:rPr>
        <w:t xml:space="preserve"> по техническому обслуживанию, ремонту оборудования, устройств и систем СЦБ</w:t>
      </w:r>
      <w:r w:rsidR="003201F4">
        <w:rPr>
          <w:rFonts w:ascii="Times New Roman" w:hAnsi="Times New Roman"/>
          <w:color w:val="000000"/>
        </w:rPr>
        <w:t>;</w:t>
      </w:r>
    </w:p>
    <w:p w14:paraId="370A51A1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>Прокладка и монтаж кабелей и кабельных соединителей</w:t>
      </w:r>
      <w:r w:rsidR="003201F4">
        <w:rPr>
          <w:rFonts w:ascii="Times New Roman" w:hAnsi="Times New Roman"/>
          <w:color w:val="000000"/>
        </w:rPr>
        <w:t xml:space="preserve"> в служебно-технических зданиях;</w:t>
      </w:r>
    </w:p>
    <w:p w14:paraId="21EA51FA" w14:textId="77777777" w:rsidR="00BE6F2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Вязка </w:t>
      </w:r>
      <w:r w:rsidR="003201F4">
        <w:rPr>
          <w:rFonts w:ascii="Times New Roman" w:hAnsi="Times New Roman"/>
          <w:color w:val="000000"/>
        </w:rPr>
        <w:t>жгута на криволинейных участках;</w:t>
      </w:r>
    </w:p>
    <w:p w14:paraId="3557980C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 xml:space="preserve">Расшивка жил кабелей и проводов на </w:t>
      </w:r>
      <w:proofErr w:type="spellStart"/>
      <w:r w:rsidRPr="007A3AEA">
        <w:rPr>
          <w:rFonts w:ascii="Times New Roman" w:hAnsi="Times New Roman"/>
          <w:color w:val="000000"/>
        </w:rPr>
        <w:t>стативах</w:t>
      </w:r>
      <w:proofErr w:type="spellEnd"/>
      <w:r w:rsidRPr="007A3AEA">
        <w:rPr>
          <w:rFonts w:ascii="Times New Roman" w:hAnsi="Times New Roman"/>
          <w:color w:val="000000"/>
        </w:rPr>
        <w:t>, стой</w:t>
      </w:r>
      <w:r w:rsidR="003201F4">
        <w:rPr>
          <w:rFonts w:ascii="Times New Roman" w:hAnsi="Times New Roman"/>
          <w:color w:val="000000"/>
        </w:rPr>
        <w:t>ках или в шкафах;</w:t>
      </w:r>
    </w:p>
    <w:p w14:paraId="7C70CEFC" w14:textId="77777777" w:rsidR="00BE6F2C" w:rsidRPr="001C4D0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>Расшивка многопро</w:t>
      </w:r>
      <w:r w:rsidR="003201F4">
        <w:rPr>
          <w:rFonts w:ascii="Times New Roman" w:hAnsi="Times New Roman"/>
          <w:color w:val="000000"/>
        </w:rPr>
        <w:t>волочных проводов и жил кабелей;</w:t>
      </w:r>
    </w:p>
    <w:p w14:paraId="0EC19675" w14:textId="77777777" w:rsidR="00BE6F2C" w:rsidRPr="00475AB3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>Зачистка про</w:t>
      </w:r>
      <w:r w:rsidR="003201F4">
        <w:rPr>
          <w:rFonts w:ascii="Times New Roman" w:hAnsi="Times New Roman"/>
          <w:color w:val="000000"/>
        </w:rPr>
        <w:t>водов и жил кабелей от изоляции;</w:t>
      </w:r>
    </w:p>
    <w:p w14:paraId="33B5B230" w14:textId="77777777" w:rsidR="00BE6F2C" w:rsidRPr="00BF4108" w:rsidRDefault="003201F4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пайка многопроволочных жил;</w:t>
      </w:r>
    </w:p>
    <w:p w14:paraId="5C81B14E" w14:textId="77777777" w:rsidR="00BE6F2C" w:rsidRPr="00E1104D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 xml:space="preserve">Нормальные и минимально допускаемые зазоры между сооружениями и устройствами, вновь строящимися </w:t>
      </w:r>
      <w:proofErr w:type="gramStart"/>
      <w:r w:rsidRPr="007A3AEA">
        <w:rPr>
          <w:rFonts w:ascii="Times New Roman" w:hAnsi="Times New Roman"/>
          <w:color w:val="000000"/>
        </w:rPr>
        <w:t xml:space="preserve">и  </w:t>
      </w:r>
      <w:r w:rsidR="003201F4">
        <w:rPr>
          <w:rFonts w:ascii="Times New Roman" w:hAnsi="Times New Roman"/>
          <w:color w:val="000000"/>
        </w:rPr>
        <w:t>переустраиваемыми</w:t>
      </w:r>
      <w:proofErr w:type="gramEnd"/>
      <w:r w:rsidR="003201F4">
        <w:rPr>
          <w:rFonts w:ascii="Times New Roman" w:hAnsi="Times New Roman"/>
          <w:color w:val="000000"/>
        </w:rPr>
        <w:t>;</w:t>
      </w:r>
    </w:p>
    <w:p w14:paraId="767BDD51" w14:textId="77777777" w:rsidR="00BE6F2C" w:rsidRPr="00E1104D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>Монтаж универсальных кабельных муфт и кабельных муфт проходных и концевых (кабельные стойки)</w:t>
      </w:r>
      <w:r w:rsidR="003201F4">
        <w:rPr>
          <w:rFonts w:ascii="Times New Roman" w:hAnsi="Times New Roman"/>
          <w:color w:val="000000"/>
        </w:rPr>
        <w:t>;</w:t>
      </w:r>
    </w:p>
    <w:p w14:paraId="08E6606B" w14:textId="77777777" w:rsidR="00BE6F2C" w:rsidRPr="00E1104D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>Соединение зажимов клеммных панелей и выводов аппаратуры, установленн</w:t>
      </w:r>
      <w:r w:rsidR="003201F4">
        <w:rPr>
          <w:rFonts w:ascii="Times New Roman" w:hAnsi="Times New Roman"/>
          <w:color w:val="000000"/>
        </w:rPr>
        <w:t>ой в корпусе маневровой колонки;</w:t>
      </w:r>
    </w:p>
    <w:p w14:paraId="090DA33E" w14:textId="77777777" w:rsidR="00BE6F2C" w:rsidRPr="00E1104D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>Содержанием проекта производства работ</w:t>
      </w:r>
      <w:r w:rsidR="003201F4">
        <w:rPr>
          <w:rFonts w:ascii="Times New Roman" w:hAnsi="Times New Roman"/>
          <w:color w:val="000000"/>
        </w:rPr>
        <w:t>;</w:t>
      </w:r>
    </w:p>
    <w:p w14:paraId="6B3C481B" w14:textId="77777777" w:rsidR="00BE6F2C" w:rsidRPr="00E1104D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>Особенности монтажа напольного оборудования с концентрацией аппаратуры по районам станции</w:t>
      </w:r>
      <w:r w:rsidR="003201F4">
        <w:rPr>
          <w:rFonts w:ascii="Times New Roman" w:hAnsi="Times New Roman"/>
          <w:color w:val="000000"/>
        </w:rPr>
        <w:t>;</w:t>
      </w:r>
    </w:p>
    <w:p w14:paraId="02A711B3" w14:textId="77777777" w:rsidR="00BE6F2C" w:rsidRPr="00E1104D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 w:rsidRPr="007A3AEA">
        <w:rPr>
          <w:rFonts w:ascii="Times New Roman" w:hAnsi="Times New Roman"/>
          <w:color w:val="000000"/>
        </w:rPr>
        <w:t>Монтаж рельсовых цепей: стыковые рельсовые, стрел</w:t>
      </w:r>
      <w:r w:rsidR="003201F4">
        <w:rPr>
          <w:rFonts w:ascii="Times New Roman" w:hAnsi="Times New Roman"/>
          <w:color w:val="000000"/>
        </w:rPr>
        <w:t xml:space="preserve">очные и </w:t>
      </w:r>
      <w:proofErr w:type="spellStart"/>
      <w:r w:rsidR="003201F4">
        <w:rPr>
          <w:rFonts w:ascii="Times New Roman" w:hAnsi="Times New Roman"/>
          <w:color w:val="000000"/>
        </w:rPr>
        <w:t>междупутные</w:t>
      </w:r>
      <w:proofErr w:type="spellEnd"/>
      <w:r w:rsidR="003201F4">
        <w:rPr>
          <w:rFonts w:ascii="Times New Roman" w:hAnsi="Times New Roman"/>
          <w:color w:val="000000"/>
        </w:rPr>
        <w:t xml:space="preserve"> соединители;</w:t>
      </w:r>
    </w:p>
    <w:p w14:paraId="5E5EA411" w14:textId="77777777" w:rsidR="00BE6F2C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Меры защиты </w:t>
      </w:r>
      <w:proofErr w:type="gramStart"/>
      <w:r>
        <w:rPr>
          <w:rFonts w:ascii="Times New Roman" w:hAnsi="Times New Roman"/>
          <w:color w:val="000000"/>
        </w:rPr>
        <w:t>от опасных и мешающих влияний</w:t>
      </w:r>
      <w:proofErr w:type="gramEnd"/>
      <w:r w:rsidR="003201F4">
        <w:rPr>
          <w:rFonts w:ascii="Times New Roman" w:hAnsi="Times New Roman"/>
          <w:color w:val="000000"/>
        </w:rPr>
        <w:t xml:space="preserve"> применяемых на сооружениях ЖАТ;</w:t>
      </w:r>
    </w:p>
    <w:p w14:paraId="6FC9082D" w14:textId="77777777" w:rsidR="006760AE" w:rsidRDefault="00BE6F2C" w:rsidP="00BE6F2C">
      <w:pPr>
        <w:pStyle w:val="a6"/>
        <w:numPr>
          <w:ilvl w:val="0"/>
          <w:numId w:val="4"/>
        </w:numPr>
        <w:tabs>
          <w:tab w:val="left" w:pos="488"/>
        </w:tabs>
        <w:ind w:left="0" w:firstLine="0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Устройства защиты на сооружениях ЖАТ от грозовых разрядов.</w:t>
      </w:r>
    </w:p>
    <w:p w14:paraId="0E4B9BB0" w14:textId="1ADFB569" w:rsidR="008376EE" w:rsidRPr="0083120D" w:rsidRDefault="00884FC7" w:rsidP="0083120D">
      <w:pPr>
        <w:pStyle w:val="Standard"/>
        <w:tabs>
          <w:tab w:val="left" w:pos="2295"/>
        </w:tabs>
        <w:jc w:val="center"/>
      </w:pPr>
      <w:r>
        <w:rPr>
          <w:rFonts w:ascii="Times New Roman" w:hAnsi="Times New Roman" w:cs="Times New Roman"/>
          <w:b/>
        </w:rPr>
        <w:t>Вопросы</w:t>
      </w:r>
      <w:r w:rsidR="00BE4305">
        <w:rPr>
          <w:rFonts w:ascii="Times New Roman" w:hAnsi="Times New Roman" w:cs="Times New Roman"/>
          <w:b/>
        </w:rPr>
        <w:t xml:space="preserve"> для под</w:t>
      </w:r>
      <w:r w:rsidR="0083120D">
        <w:rPr>
          <w:rFonts w:ascii="Times New Roman" w:hAnsi="Times New Roman" w:cs="Times New Roman"/>
          <w:b/>
        </w:rPr>
        <w:t>готовки к защите курсово</w:t>
      </w:r>
      <w:r w:rsidR="00AC66F6">
        <w:rPr>
          <w:rFonts w:ascii="Times New Roman" w:hAnsi="Times New Roman" w:cs="Times New Roman"/>
          <w:b/>
        </w:rPr>
        <w:t>го проекта</w:t>
      </w:r>
    </w:p>
    <w:p w14:paraId="05A073CD" w14:textId="77777777" w:rsidR="00884FC7" w:rsidRPr="008B2C0B" w:rsidRDefault="00884FC7" w:rsidP="00884FC7">
      <w:pPr>
        <w:pStyle w:val="Standard"/>
        <w:ind w:firstLine="709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Раздел 1.</w:t>
      </w:r>
      <w:r w:rsidRPr="008B2C0B">
        <w:rPr>
          <w:rFonts w:ascii="Times New Roman" w:hAnsi="Times New Roman" w:cs="Times New Roman"/>
          <w:bCs/>
        </w:rPr>
        <w:t xml:space="preserve"> Конструкции и свойства линий СЦБ</w:t>
      </w:r>
    </w:p>
    <w:p w14:paraId="7787302C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18500ABD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Из какого материала изготавливаются токопроводящие жилы кабелей СЦБ?</w:t>
      </w:r>
    </w:p>
    <w:p w14:paraId="51B8A6C9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медь, алюминий, сталь, олово, бронза;</w:t>
      </w:r>
    </w:p>
    <w:p w14:paraId="33E35AB7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медь, алюминий, сталь, цинк;</w:t>
      </w:r>
    </w:p>
    <w:p w14:paraId="341BF553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медь</w:t>
      </w:r>
      <w:bookmarkStart w:id="1" w:name="_GoBack"/>
      <w:bookmarkEnd w:id="1"/>
    </w:p>
    <w:p w14:paraId="2F9F38A3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</w:p>
    <w:p w14:paraId="0A4C83A2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 классифицируются электрические кабели по конструкции?</w:t>
      </w:r>
    </w:p>
    <w:p w14:paraId="34629D18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подземные, воздушные;</w:t>
      </w:r>
    </w:p>
    <w:p w14:paraId="463160E2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б) </w:t>
      </w:r>
      <w:r w:rsidRPr="008B2C0B">
        <w:rPr>
          <w:rFonts w:ascii="Times New Roman" w:hAnsi="Times New Roman" w:cs="Times New Roman"/>
          <w:bCs/>
        </w:rPr>
        <w:t>симметричные, коаксиальные, подводные</w:t>
      </w:r>
      <w:r w:rsidRPr="008B2C0B">
        <w:rPr>
          <w:rFonts w:ascii="Times New Roman" w:hAnsi="Times New Roman" w:cs="Times New Roman"/>
        </w:rPr>
        <w:t>;</w:t>
      </w:r>
    </w:p>
    <w:p w14:paraId="6F5E9CA9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симметричные, коаксиальные;</w:t>
      </w:r>
    </w:p>
    <w:p w14:paraId="1BACE214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г) симметричные, коаксиальные, обмоточные, волноводные.</w:t>
      </w:r>
    </w:p>
    <w:p w14:paraId="5269D548" w14:textId="77777777" w:rsidR="00884FC7" w:rsidRPr="008B2C0B" w:rsidRDefault="00884FC7" w:rsidP="00884FC7">
      <w:pPr>
        <w:pStyle w:val="Standard"/>
        <w:tabs>
          <w:tab w:val="left" w:pos="1290"/>
        </w:tabs>
        <w:ind w:left="709" w:hanging="425"/>
        <w:rPr>
          <w:rFonts w:ascii="Times New Roman" w:hAnsi="Times New Roman" w:cs="Times New Roman"/>
        </w:rPr>
      </w:pPr>
    </w:p>
    <w:p w14:paraId="412817F4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Каково назначение защитных оболочек у кабелей?</w:t>
      </w:r>
    </w:p>
    <w:p w14:paraId="3A2BBB97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lastRenderedPageBreak/>
        <w:t>а) защищают сердечник кабеля от внешних электромагнитных влияний;</w:t>
      </w:r>
    </w:p>
    <w:p w14:paraId="3AC8626D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защищают сердечник кабеля от температурных воздействий;</w:t>
      </w:r>
    </w:p>
    <w:p w14:paraId="3474CFE2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защищает сердечник кабеля от влаги.</w:t>
      </w:r>
    </w:p>
    <w:p w14:paraId="0057D43E" w14:textId="77777777" w:rsidR="00884FC7" w:rsidRPr="008B2C0B" w:rsidRDefault="00884FC7" w:rsidP="00884FC7">
      <w:pPr>
        <w:pStyle w:val="Standard"/>
        <w:tabs>
          <w:tab w:val="left" w:pos="1290"/>
        </w:tabs>
        <w:ind w:left="709"/>
        <w:rPr>
          <w:rFonts w:ascii="Times New Roman" w:hAnsi="Times New Roman" w:cs="Times New Roman"/>
        </w:rPr>
      </w:pPr>
    </w:p>
    <w:p w14:paraId="4475F869" w14:textId="77777777" w:rsidR="00884FC7" w:rsidRPr="008B2C0B" w:rsidRDefault="00884FC7" w:rsidP="00884FC7">
      <w:pPr>
        <w:pStyle w:val="Standard"/>
        <w:tabs>
          <w:tab w:val="left" w:pos="1290"/>
        </w:tabs>
        <w:ind w:left="709" w:hanging="425"/>
        <w:rPr>
          <w:rFonts w:ascii="Times New Roman" w:hAnsi="Times New Roman" w:cs="Times New Roman"/>
        </w:rPr>
      </w:pPr>
    </w:p>
    <w:p w14:paraId="7CC79C39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Какое определение электрического кабеля (кабельного изделия) является наиболее точным?</w:t>
      </w:r>
    </w:p>
    <w:p w14:paraId="10C13B42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это совокупность изолированных жил или коаксиальных пар, скрученных в определенном порядке и покрытых металлической защитной оболочкой;</w:t>
      </w:r>
    </w:p>
    <w:p w14:paraId="600B12E4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это совокупность изолированных жил или коаксиальных пар, размещенных вместе и покрытых защитной оболочкой;</w:t>
      </w:r>
    </w:p>
    <w:p w14:paraId="23E08C59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электрическое изделие, предназначенное для передачи по нему электрической энергии, электрических сигналов информации или служащее для изготовления обмоток электрических устройств, отличающееся гибкостью, содержит одну или более изолированных жил (проводников), заключенных в металлическую или неметаллическую оболочку, поверх которой в зависимости от условий прокладки и эксплуатации может иметься соответствующий защитный покров, в который может входить броня, и пригодное, в частности, для прокладки в земле и под водой</w:t>
      </w:r>
      <w:r w:rsidRPr="008B2C0B">
        <w:rPr>
          <w:rFonts w:ascii="Times New Roman" w:hAnsi="Times New Roman" w:cs="Times New Roman"/>
          <w:bCs/>
        </w:rPr>
        <w:t>.</w:t>
      </w:r>
    </w:p>
    <w:p w14:paraId="7874EBCD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3886FD87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Для каких целей скручиваются жилы и коаксиальные пары?</w:t>
      </w:r>
    </w:p>
    <w:p w14:paraId="2DB8E6CE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для обеспечения гибкости конструкции кабеля;</w:t>
      </w:r>
    </w:p>
    <w:p w14:paraId="297B409C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для удобства разделки кабеля;</w:t>
      </w:r>
    </w:p>
    <w:p w14:paraId="786A56FE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для уменьшения расхода цветных металлов;</w:t>
      </w:r>
    </w:p>
    <w:p w14:paraId="22984290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г) </w:t>
      </w:r>
      <w:r w:rsidRPr="008B2C0B">
        <w:rPr>
          <w:rFonts w:ascii="Times New Roman" w:hAnsi="Times New Roman" w:cs="Times New Roman"/>
          <w:bCs/>
        </w:rPr>
        <w:t>для обеспечения гибкости конструкции кабеля и уменьшения взаимных электромагнитных влияний в кабеле.</w:t>
      </w:r>
    </w:p>
    <w:p w14:paraId="463E648E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62A4780C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 защищается от влаги сердечник электрических кабелей?</w:t>
      </w:r>
    </w:p>
    <w:p w14:paraId="5A9E43BE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за счет использования металлических оболочек;</w:t>
      </w:r>
    </w:p>
    <w:p w14:paraId="0499B2A2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б) </w:t>
      </w:r>
      <w:r w:rsidRPr="008B2C0B">
        <w:rPr>
          <w:rFonts w:ascii="Times New Roman" w:hAnsi="Times New Roman" w:cs="Times New Roman"/>
          <w:bCs/>
        </w:rPr>
        <w:t xml:space="preserve">введением в сердечник гидрофобного заполнителя или </w:t>
      </w:r>
      <w:proofErr w:type="spellStart"/>
      <w:r w:rsidRPr="008B2C0B">
        <w:rPr>
          <w:rFonts w:ascii="Times New Roman" w:hAnsi="Times New Roman" w:cs="Times New Roman"/>
          <w:bCs/>
        </w:rPr>
        <w:t>водоблокирующих</w:t>
      </w:r>
      <w:proofErr w:type="spellEnd"/>
      <w:r w:rsidRPr="008B2C0B">
        <w:rPr>
          <w:rFonts w:ascii="Times New Roman" w:hAnsi="Times New Roman" w:cs="Times New Roman"/>
          <w:bCs/>
        </w:rPr>
        <w:t xml:space="preserve"> сухих элементов</w:t>
      </w:r>
      <w:r w:rsidRPr="008B2C0B">
        <w:rPr>
          <w:rFonts w:ascii="Times New Roman" w:hAnsi="Times New Roman" w:cs="Times New Roman"/>
        </w:rPr>
        <w:t>;</w:t>
      </w:r>
    </w:p>
    <w:p w14:paraId="1766A5D4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содержанием кабелей под пониженным давлением воздуха.</w:t>
      </w:r>
    </w:p>
    <w:p w14:paraId="57F4799A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58E9DCA4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Каковы основные конструктивные элементы электрических кабелей?</w:t>
      </w:r>
    </w:p>
    <w:p w14:paraId="1EC2554C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токопроводящие жилы, изоляция токопроводящих жил, защитные оболочки и покровы, лакокрасочное покрытие;</w:t>
      </w:r>
    </w:p>
    <w:p w14:paraId="204F16A8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токопроводящие жилы, изоляция токопроводящих жил, оптические модули, защитные оболочки и покровы;</w:t>
      </w:r>
    </w:p>
    <w:p w14:paraId="152500E7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токопроводящие жилы, изоляция токопроводящих жил, защитные оболочки и покровы</w:t>
      </w:r>
      <w:r w:rsidRPr="008B2C0B">
        <w:rPr>
          <w:rFonts w:ascii="Times New Roman" w:hAnsi="Times New Roman" w:cs="Times New Roman"/>
        </w:rPr>
        <w:t>.</w:t>
      </w:r>
    </w:p>
    <w:p w14:paraId="47A0578A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6D4B16C2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Какие существуют способы скрутки жил в группы?</w:t>
      </w:r>
    </w:p>
    <w:p w14:paraId="74B4F135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</w:t>
      </w:r>
      <w:r w:rsidRPr="008B2C0B">
        <w:rPr>
          <w:rFonts w:ascii="Times New Roman" w:hAnsi="Times New Roman" w:cs="Times New Roman"/>
          <w:bCs/>
        </w:rPr>
        <w:t>парная, звездная (четвёрочная), двойная парная, двойная звездная, восьмерочная</w:t>
      </w:r>
      <w:r w:rsidRPr="008B2C0B">
        <w:rPr>
          <w:rFonts w:ascii="Times New Roman" w:hAnsi="Times New Roman" w:cs="Times New Roman"/>
        </w:rPr>
        <w:t>;</w:t>
      </w:r>
    </w:p>
    <w:p w14:paraId="5C966B46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парная, тройная, звездная (четвёрочная);</w:t>
      </w:r>
    </w:p>
    <w:p w14:paraId="119E415C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парная, звездная (четвёрочная), двойная парная, двойная звездная, тройная парная, тройная звездная.</w:t>
      </w:r>
    </w:p>
    <w:p w14:paraId="7F3E3398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104E51DF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Какое количество пар могут содержать симметричные кабели?</w:t>
      </w:r>
    </w:p>
    <w:p w14:paraId="27A79109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от 1х2 до 2х5600;</w:t>
      </w:r>
    </w:p>
    <w:p w14:paraId="6273C283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от 1х2 до 2х2400;</w:t>
      </w:r>
    </w:p>
    <w:p w14:paraId="0DF9F6EE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от 1х2 до 2х100</w:t>
      </w:r>
      <w:r w:rsidRPr="008B2C0B">
        <w:rPr>
          <w:rFonts w:ascii="Times New Roman" w:hAnsi="Times New Roman" w:cs="Times New Roman"/>
        </w:rPr>
        <w:t>.</w:t>
      </w:r>
    </w:p>
    <w:p w14:paraId="4982CC0C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</w:p>
    <w:p w14:paraId="39DABC0E" w14:textId="77777777" w:rsidR="00884FC7" w:rsidRPr="008B2C0B" w:rsidRDefault="00884FC7" w:rsidP="00884FC7">
      <w:pPr>
        <w:pStyle w:val="Standard"/>
        <w:numPr>
          <w:ilvl w:val="0"/>
          <w:numId w:val="9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Какие типы изоляции токопроводящих жил получили наиболее широкое применение в кабелях?</w:t>
      </w:r>
    </w:p>
    <w:p w14:paraId="176D3ACF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кабельная бумага, полиэтилен, поливинилхлорид, </w:t>
      </w:r>
      <w:proofErr w:type="spellStart"/>
      <w:r w:rsidRPr="008B2C0B">
        <w:rPr>
          <w:rFonts w:ascii="Times New Roman" w:hAnsi="Times New Roman" w:cs="Times New Roman"/>
        </w:rPr>
        <w:t>стирофлекс</w:t>
      </w:r>
      <w:proofErr w:type="spellEnd"/>
      <w:r w:rsidRPr="008B2C0B">
        <w:rPr>
          <w:rFonts w:ascii="Times New Roman" w:hAnsi="Times New Roman" w:cs="Times New Roman"/>
        </w:rPr>
        <w:t>, фторопласт, резина, бумажная масса;</w:t>
      </w:r>
    </w:p>
    <w:p w14:paraId="5475C2E2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б) трубчатая, бумажно-пористая, </w:t>
      </w:r>
      <w:proofErr w:type="spellStart"/>
      <w:r w:rsidRPr="008B2C0B">
        <w:rPr>
          <w:rFonts w:ascii="Times New Roman" w:hAnsi="Times New Roman" w:cs="Times New Roman"/>
        </w:rPr>
        <w:t>кордельная</w:t>
      </w:r>
      <w:proofErr w:type="spellEnd"/>
      <w:r w:rsidRPr="008B2C0B">
        <w:rPr>
          <w:rFonts w:ascii="Times New Roman" w:hAnsi="Times New Roman" w:cs="Times New Roman"/>
        </w:rPr>
        <w:t>, сплошная, пористая, резиновая;</w:t>
      </w:r>
    </w:p>
    <w:p w14:paraId="44C22DF8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трубчатая, бумажно-пористая, </w:t>
      </w:r>
      <w:proofErr w:type="spellStart"/>
      <w:r w:rsidRPr="008B2C0B">
        <w:rPr>
          <w:rFonts w:ascii="Times New Roman" w:hAnsi="Times New Roman" w:cs="Times New Roman"/>
        </w:rPr>
        <w:t>кордельная</w:t>
      </w:r>
      <w:proofErr w:type="spellEnd"/>
      <w:r w:rsidRPr="008B2C0B">
        <w:rPr>
          <w:rFonts w:ascii="Times New Roman" w:hAnsi="Times New Roman" w:cs="Times New Roman"/>
        </w:rPr>
        <w:t xml:space="preserve">, сплошная, пористая, баллонная, </w:t>
      </w:r>
      <w:proofErr w:type="spellStart"/>
      <w:r w:rsidRPr="008B2C0B">
        <w:rPr>
          <w:rFonts w:ascii="Times New Roman" w:hAnsi="Times New Roman" w:cs="Times New Roman"/>
        </w:rPr>
        <w:t>пленко</w:t>
      </w:r>
      <w:proofErr w:type="spellEnd"/>
      <w:r w:rsidRPr="008B2C0B">
        <w:rPr>
          <w:rFonts w:ascii="Times New Roman" w:hAnsi="Times New Roman" w:cs="Times New Roman"/>
        </w:rPr>
        <w:t>-пористая.</w:t>
      </w:r>
    </w:p>
    <w:p w14:paraId="686A6313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5467C3E4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Раздел 2</w:t>
      </w:r>
      <w:r w:rsidRPr="008B2C0B">
        <w:rPr>
          <w:rFonts w:ascii="Times New Roman" w:hAnsi="Times New Roman" w:cs="Times New Roman"/>
          <w:bCs/>
        </w:rPr>
        <w:t>. Электромагнитная совместимость в линиях СЦБ</w:t>
      </w:r>
    </w:p>
    <w:p w14:paraId="2BD2E290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544A74E5" w14:textId="77777777" w:rsidR="00884FC7" w:rsidRPr="008B2C0B" w:rsidRDefault="00884FC7" w:rsidP="00884FC7">
      <w:pPr>
        <w:pStyle w:val="Standard"/>
        <w:numPr>
          <w:ilvl w:val="0"/>
          <w:numId w:val="8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lastRenderedPageBreak/>
        <w:t>Как изменяется переходное затухание на дальнем конце симметричной двухпроводной цепи с увеличением частоты сигнала?</w:t>
      </w:r>
    </w:p>
    <w:p w14:paraId="47735314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</w:t>
      </w:r>
      <w:r w:rsidRPr="008B2C0B">
        <w:rPr>
          <w:rFonts w:ascii="Times New Roman" w:hAnsi="Times New Roman" w:cs="Times New Roman"/>
          <w:bCs/>
        </w:rPr>
        <w:t>монотонно уменьшается</w:t>
      </w:r>
      <w:r w:rsidRPr="008B2C0B">
        <w:rPr>
          <w:rFonts w:ascii="Times New Roman" w:hAnsi="Times New Roman" w:cs="Times New Roman"/>
        </w:rPr>
        <w:t>;</w:t>
      </w:r>
    </w:p>
    <w:p w14:paraId="2E46F099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монотонно увеличивается;</w:t>
      </w:r>
    </w:p>
    <w:p w14:paraId="7288D840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сначала уменьшается, потом стабилизируется.</w:t>
      </w:r>
    </w:p>
    <w:p w14:paraId="06DCF1B6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65317A4E" w14:textId="77777777" w:rsidR="00884FC7" w:rsidRPr="008B2C0B" w:rsidRDefault="00884FC7" w:rsidP="00884FC7">
      <w:pPr>
        <w:pStyle w:val="Standard"/>
        <w:numPr>
          <w:ilvl w:val="0"/>
          <w:numId w:val="8"/>
        </w:numPr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 изменяется переходное затухание на ближнем конце симметричной двухпроводной цепи с увеличением частоты сигнала?</w:t>
      </w:r>
    </w:p>
    <w:p w14:paraId="362DDC1A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</w:t>
      </w:r>
      <w:r w:rsidRPr="008B2C0B">
        <w:rPr>
          <w:rFonts w:ascii="Times New Roman" w:hAnsi="Times New Roman" w:cs="Times New Roman"/>
          <w:bCs/>
        </w:rPr>
        <w:t>монотонно уменьшается</w:t>
      </w:r>
      <w:r w:rsidRPr="008B2C0B">
        <w:rPr>
          <w:rFonts w:ascii="Times New Roman" w:hAnsi="Times New Roman" w:cs="Times New Roman"/>
        </w:rPr>
        <w:t>;</w:t>
      </w:r>
    </w:p>
    <w:p w14:paraId="18619C27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сначала уменьшается, потом стабилизируется;</w:t>
      </w:r>
    </w:p>
    <w:p w14:paraId="73B03B50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монотонно увеличивается.</w:t>
      </w:r>
    </w:p>
    <w:p w14:paraId="4AE06047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1CDA5325" w14:textId="77777777" w:rsidR="00884FC7" w:rsidRPr="008B2C0B" w:rsidRDefault="00884FC7" w:rsidP="00884FC7">
      <w:pPr>
        <w:pStyle w:val="Standard"/>
        <w:numPr>
          <w:ilvl w:val="0"/>
          <w:numId w:val="8"/>
        </w:numPr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Каким образом можно снизить величину опасных влияний молнии на направляющие системы электросвязи?</w:t>
      </w:r>
    </w:p>
    <w:p w14:paraId="7EB473A0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за счет увеличения коэффициента защитного действия кабеля связи;</w:t>
      </w:r>
    </w:p>
    <w:p w14:paraId="6BC4C260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б) </w:t>
      </w:r>
      <w:r w:rsidRPr="008B2C0B">
        <w:rPr>
          <w:rFonts w:ascii="Times New Roman" w:hAnsi="Times New Roman" w:cs="Times New Roman"/>
          <w:bCs/>
        </w:rPr>
        <w:t>за счет заземления металлических оболочек кабелей связи</w:t>
      </w:r>
      <w:r w:rsidRPr="008B2C0B">
        <w:rPr>
          <w:rFonts w:ascii="Times New Roman" w:hAnsi="Times New Roman" w:cs="Times New Roman"/>
        </w:rPr>
        <w:t>;</w:t>
      </w:r>
    </w:p>
    <w:p w14:paraId="7661C373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за счет изоляции металлических оболочек кабелей связи от земли.</w:t>
      </w:r>
    </w:p>
    <w:p w14:paraId="1F94063F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0CC04EEB" w14:textId="77777777" w:rsidR="00884FC7" w:rsidRPr="008B2C0B" w:rsidRDefault="00884FC7" w:rsidP="00884FC7">
      <w:pPr>
        <w:pStyle w:val="Standard"/>
        <w:numPr>
          <w:ilvl w:val="0"/>
          <w:numId w:val="8"/>
        </w:numPr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 классифицируются взаимные электромагнитные влияния между цепями?</w:t>
      </w:r>
    </w:p>
    <w:p w14:paraId="48A05168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активные, реактивные;</w:t>
      </w:r>
    </w:p>
    <w:p w14:paraId="495FD9EC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регулярные, нерегулярные, систематические, несистематические;</w:t>
      </w:r>
    </w:p>
    <w:p w14:paraId="7D381616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непосредственные, косвенные</w:t>
      </w:r>
      <w:r w:rsidRPr="008B2C0B">
        <w:rPr>
          <w:rFonts w:ascii="Times New Roman" w:hAnsi="Times New Roman" w:cs="Times New Roman"/>
        </w:rPr>
        <w:t>.</w:t>
      </w:r>
    </w:p>
    <w:p w14:paraId="6BB444A6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7DBA7B7A" w14:textId="77777777" w:rsidR="00884FC7" w:rsidRPr="008B2C0B" w:rsidRDefault="00884FC7" w:rsidP="00884FC7">
      <w:pPr>
        <w:pStyle w:val="Standard"/>
        <w:numPr>
          <w:ilvl w:val="0"/>
          <w:numId w:val="8"/>
        </w:numPr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Какие существуют виды внешних электромагнитных влияний?</w:t>
      </w:r>
    </w:p>
    <w:p w14:paraId="761FFC2A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</w:t>
      </w:r>
      <w:r w:rsidRPr="008B2C0B">
        <w:rPr>
          <w:rFonts w:ascii="Times New Roman" w:hAnsi="Times New Roman" w:cs="Times New Roman"/>
          <w:bCs/>
        </w:rPr>
        <w:t>электрические, магнитные</w:t>
      </w:r>
      <w:r w:rsidRPr="008B2C0B">
        <w:rPr>
          <w:rFonts w:ascii="Times New Roman" w:hAnsi="Times New Roman" w:cs="Times New Roman"/>
        </w:rPr>
        <w:t>;</w:t>
      </w:r>
    </w:p>
    <w:p w14:paraId="4419D969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высоковольтные, низковольтные;</w:t>
      </w:r>
    </w:p>
    <w:p w14:paraId="2EB65841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воздушные, подземные.</w:t>
      </w:r>
    </w:p>
    <w:p w14:paraId="2464778D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3D4B3011" w14:textId="77777777" w:rsidR="00884FC7" w:rsidRPr="008B2C0B" w:rsidRDefault="00884FC7" w:rsidP="00884FC7">
      <w:pPr>
        <w:pStyle w:val="Standard"/>
        <w:numPr>
          <w:ilvl w:val="0"/>
          <w:numId w:val="8"/>
        </w:numPr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Почему с ростом частоты увеличиваются взаимные влияния в симметричных цепях?</w:t>
      </w:r>
    </w:p>
    <w:p w14:paraId="087FDFD6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вследствие несовершенства изоляции жил;</w:t>
      </w:r>
    </w:p>
    <w:p w14:paraId="2CBAB82F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вследствие возрастания действия вихревых токов;</w:t>
      </w:r>
    </w:p>
    <w:p w14:paraId="1238B9B2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вследствие возрастания электромагнитных связей между цепями</w:t>
      </w:r>
      <w:r w:rsidRPr="008B2C0B">
        <w:rPr>
          <w:rFonts w:ascii="Times New Roman" w:hAnsi="Times New Roman" w:cs="Times New Roman"/>
        </w:rPr>
        <w:t>.</w:t>
      </w:r>
    </w:p>
    <w:p w14:paraId="2538943E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069BD94E" w14:textId="77777777" w:rsidR="00884FC7" w:rsidRPr="008B2C0B" w:rsidRDefault="00884FC7" w:rsidP="00884FC7">
      <w:pPr>
        <w:pStyle w:val="Standard"/>
        <w:numPr>
          <w:ilvl w:val="0"/>
          <w:numId w:val="8"/>
        </w:numPr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Какие источники внешних электромагнитных влияний являются опасными?</w:t>
      </w:r>
    </w:p>
    <w:p w14:paraId="23EC4374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</w:t>
      </w:r>
      <w:r w:rsidRPr="008B2C0B">
        <w:rPr>
          <w:rFonts w:ascii="Times New Roman" w:hAnsi="Times New Roman" w:cs="Times New Roman"/>
          <w:bCs/>
        </w:rPr>
        <w:t>создающие в линии связи напряжения свыше 36 В</w:t>
      </w:r>
      <w:r w:rsidRPr="008B2C0B">
        <w:rPr>
          <w:rFonts w:ascii="Times New Roman" w:hAnsi="Times New Roman" w:cs="Times New Roman"/>
        </w:rPr>
        <w:t>;</w:t>
      </w:r>
    </w:p>
    <w:p w14:paraId="39E482DF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создающие в линии связи напряжения свыше 220 В;</w:t>
      </w:r>
    </w:p>
    <w:p w14:paraId="0E7D74AA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создающие в линии связи напряжения свыше 12 В.</w:t>
      </w:r>
    </w:p>
    <w:p w14:paraId="7DF15474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2E41D6E9" w14:textId="77777777" w:rsidR="00884FC7" w:rsidRPr="008B2C0B" w:rsidRDefault="00884FC7" w:rsidP="00884FC7">
      <w:pPr>
        <w:pStyle w:val="Standard"/>
        <w:numPr>
          <w:ilvl w:val="0"/>
          <w:numId w:val="8"/>
        </w:numPr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Какие источники внешних электромагнитных влияний являются мешающими?</w:t>
      </w:r>
    </w:p>
    <w:p w14:paraId="2EDE6A5C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создающие в линии связи напряжения 1-2 В;</w:t>
      </w:r>
    </w:p>
    <w:p w14:paraId="25A30A5D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создающие в линии связи напряжения 10-12 В;</w:t>
      </w:r>
    </w:p>
    <w:p w14:paraId="7AD15B70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создающие в линии связи напряжения 1-2 мВ</w:t>
      </w:r>
      <w:r w:rsidRPr="008B2C0B">
        <w:rPr>
          <w:rFonts w:ascii="Times New Roman" w:hAnsi="Times New Roman" w:cs="Times New Roman"/>
        </w:rPr>
        <w:t>.</w:t>
      </w:r>
    </w:p>
    <w:p w14:paraId="4CADC6BB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41ADD544" w14:textId="77777777" w:rsidR="00884FC7" w:rsidRPr="008B2C0B" w:rsidRDefault="00884FC7" w:rsidP="00884FC7">
      <w:pPr>
        <w:pStyle w:val="Standard"/>
        <w:numPr>
          <w:ilvl w:val="0"/>
          <w:numId w:val="8"/>
        </w:numPr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 изменяется переходное затухание на ближнем конце симметричной цепи с изменением длины линии?</w:t>
      </w:r>
    </w:p>
    <w:p w14:paraId="44DB69AB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сначала уменьшается, затем, начиная с некоторой длины линии, начинает возрастать;</w:t>
      </w:r>
    </w:p>
    <w:p w14:paraId="3071A867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монотонно увеличивается;</w:t>
      </w:r>
    </w:p>
    <w:p w14:paraId="135644BF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сначала уменьшается, потом стабилизируется</w:t>
      </w:r>
      <w:r w:rsidRPr="008B2C0B">
        <w:rPr>
          <w:rFonts w:ascii="Times New Roman" w:hAnsi="Times New Roman" w:cs="Times New Roman"/>
        </w:rPr>
        <w:t>.</w:t>
      </w:r>
    </w:p>
    <w:p w14:paraId="6F98183E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38E6FFF4" w14:textId="77777777" w:rsidR="00884FC7" w:rsidRPr="008B2C0B" w:rsidRDefault="00884FC7" w:rsidP="00884FC7">
      <w:pPr>
        <w:pStyle w:val="Standard"/>
        <w:numPr>
          <w:ilvl w:val="0"/>
          <w:numId w:val="8"/>
        </w:numPr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 классифицируют источники внешних электромагнитных влияний?</w:t>
      </w:r>
    </w:p>
    <w:p w14:paraId="10F6102E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подземные, воздушные;</w:t>
      </w:r>
    </w:p>
    <w:p w14:paraId="4AD774B3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гальванические, электрические;</w:t>
      </w:r>
    </w:p>
    <w:p w14:paraId="46A4D583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опасные, мешающие</w:t>
      </w:r>
      <w:r w:rsidRPr="008B2C0B">
        <w:rPr>
          <w:rFonts w:ascii="Times New Roman" w:hAnsi="Times New Roman" w:cs="Times New Roman"/>
        </w:rPr>
        <w:t>.</w:t>
      </w:r>
    </w:p>
    <w:p w14:paraId="3C9FDE4D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5C201666" w14:textId="77777777" w:rsidR="00884FC7" w:rsidRPr="008B2C0B" w:rsidRDefault="00884FC7" w:rsidP="00884FC7">
      <w:pPr>
        <w:pStyle w:val="Standard"/>
        <w:tabs>
          <w:tab w:val="left" w:pos="1290"/>
        </w:tabs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Раздел 3</w:t>
      </w:r>
      <w:r w:rsidRPr="008B2C0B">
        <w:rPr>
          <w:rFonts w:ascii="Times New Roman" w:hAnsi="Times New Roman" w:cs="Times New Roman"/>
        </w:rPr>
        <w:t>. Проектирование кабельных сетей ЭЦ</w:t>
      </w:r>
    </w:p>
    <w:p w14:paraId="56082C82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12A04ED2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jc w:val="both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lastRenderedPageBreak/>
        <w:t>Электрические сети принято классифицировать по следующим основным признакам:</w:t>
      </w:r>
    </w:p>
    <w:p w14:paraId="2AFC8EBB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jc w:val="both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назначение (область применения), масштабные признаки, по роду тока;</w:t>
      </w:r>
    </w:p>
    <w:p w14:paraId="35FC5781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jc w:val="both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по роду тока, по напряжению, по месту прокладки;</w:t>
      </w:r>
    </w:p>
    <w:p w14:paraId="2CB5B2DA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jc w:val="both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назначение (область применения), с учётом расхода энергии, по длине.</w:t>
      </w:r>
    </w:p>
    <w:p w14:paraId="519B1782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45E1A68D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Определить нарушение требований при проектировании кабельной сети:</w:t>
      </w:r>
    </w:p>
    <w:p w14:paraId="7CBF3E45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число переходов кабеля под путями и количество </w:t>
      </w:r>
      <w:proofErr w:type="spellStart"/>
      <w:r w:rsidRPr="008B2C0B">
        <w:rPr>
          <w:rFonts w:ascii="Times New Roman" w:hAnsi="Times New Roman" w:cs="Times New Roman"/>
        </w:rPr>
        <w:t>разветвительных</w:t>
      </w:r>
      <w:proofErr w:type="spellEnd"/>
      <w:r w:rsidRPr="008B2C0B">
        <w:rPr>
          <w:rFonts w:ascii="Times New Roman" w:hAnsi="Times New Roman" w:cs="Times New Roman"/>
        </w:rPr>
        <w:t xml:space="preserve"> муфт должно быть минимальным</w:t>
      </w:r>
    </w:p>
    <w:p w14:paraId="4FC4CF1B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обеспечение наименьшей длины кабеля;</w:t>
      </w:r>
    </w:p>
    <w:p w14:paraId="4C4A2A55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проходит под стрелочными переводами, глухими пересечениями и ближе 1,5 м от изолирующих стыков.</w:t>
      </w:r>
    </w:p>
    <w:p w14:paraId="5446CB74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</w:p>
    <w:p w14:paraId="3AF81368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Нумерация </w:t>
      </w:r>
      <w:proofErr w:type="spellStart"/>
      <w:r w:rsidRPr="008B2C0B">
        <w:rPr>
          <w:rFonts w:ascii="Times New Roman" w:hAnsi="Times New Roman" w:cs="Times New Roman"/>
        </w:rPr>
        <w:t>разветвительной</w:t>
      </w:r>
      <w:proofErr w:type="spellEnd"/>
      <w:r w:rsidRPr="008B2C0B">
        <w:rPr>
          <w:rFonts w:ascii="Times New Roman" w:hAnsi="Times New Roman" w:cs="Times New Roman"/>
        </w:rPr>
        <w:t xml:space="preserve"> муфты в чётной или нечётной горловине проставляется:</w:t>
      </w:r>
    </w:p>
    <w:p w14:paraId="5A0D56B2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начиная от входного светофора;</w:t>
      </w:r>
    </w:p>
    <w:p w14:paraId="4CC3C34E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начиная от поста ЭЦ;</w:t>
      </w:r>
    </w:p>
    <w:p w14:paraId="0D285C9C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не имеет значения.</w:t>
      </w:r>
    </w:p>
    <w:p w14:paraId="607574E8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</w:p>
    <w:p w14:paraId="1512D6E1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Виды </w:t>
      </w:r>
      <w:proofErr w:type="spellStart"/>
      <w:r w:rsidRPr="008B2C0B">
        <w:rPr>
          <w:rFonts w:ascii="Times New Roman" w:hAnsi="Times New Roman" w:cs="Times New Roman"/>
        </w:rPr>
        <w:t>разветвительных</w:t>
      </w:r>
      <w:proofErr w:type="spellEnd"/>
      <w:r w:rsidRPr="008B2C0B">
        <w:rPr>
          <w:rFonts w:ascii="Times New Roman" w:hAnsi="Times New Roman" w:cs="Times New Roman"/>
        </w:rPr>
        <w:t xml:space="preserve"> муфт:</w:t>
      </w:r>
    </w:p>
    <w:p w14:paraId="0ECA2D1D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на четыре, семь и восемь направлений;</w:t>
      </w:r>
    </w:p>
    <w:p w14:paraId="7D316DED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на четыре, семь и десять направлений;</w:t>
      </w:r>
    </w:p>
    <w:p w14:paraId="6C53065F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на четыре семь, восемь и десять направлений.</w:t>
      </w:r>
    </w:p>
    <w:p w14:paraId="48284C4B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</w:p>
    <w:p w14:paraId="4D03B4BC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Для чего в пазы крышек муфты (например, УКМ-12) укладывают резиновые прокладки?</w:t>
      </w:r>
    </w:p>
    <w:p w14:paraId="223961D2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для теплоизоляции;</w:t>
      </w:r>
    </w:p>
    <w:p w14:paraId="0E6A80BF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для предохранения попадания внутрь пыли и влаги;</w:t>
      </w:r>
    </w:p>
    <w:p w14:paraId="26D9CF7E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для уменьшения воздействия вибрации.</w:t>
      </w:r>
    </w:p>
    <w:p w14:paraId="0CF9DFC8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</w:p>
    <w:p w14:paraId="690AA850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Расшифровка марки кабеля </w:t>
      </w:r>
      <w:proofErr w:type="spellStart"/>
      <w:r w:rsidRPr="008B2C0B">
        <w:rPr>
          <w:rFonts w:ascii="Times New Roman" w:hAnsi="Times New Roman" w:cs="Times New Roman"/>
        </w:rPr>
        <w:t>СБВБэВ</w:t>
      </w:r>
      <w:proofErr w:type="spellEnd"/>
      <w:r w:rsidRPr="008B2C0B">
        <w:rPr>
          <w:rFonts w:ascii="Times New Roman" w:hAnsi="Times New Roman" w:cs="Times New Roman"/>
        </w:rPr>
        <w:t>:</w:t>
      </w:r>
    </w:p>
    <w:p w14:paraId="58E7E8CA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СБ –  сигнально-блокировочный, В – </w:t>
      </w:r>
      <w:r w:rsidRPr="008B2C0B">
        <w:t>наружная оболочка из поливинилхлоридной (ПВХ) композиции, Б</w:t>
      </w:r>
      <w:r w:rsidRPr="008B2C0B">
        <w:rPr>
          <w:rFonts w:ascii="Times New Roman" w:hAnsi="Times New Roman" w:cs="Times New Roman"/>
        </w:rPr>
        <w:t xml:space="preserve"> – </w:t>
      </w:r>
      <w:r w:rsidRPr="008B2C0B">
        <w:t>броня из двух стальных оцинкованных лент;</w:t>
      </w:r>
      <w:r w:rsidRPr="008B2C0B">
        <w:rPr>
          <w:rFonts w:ascii="Times New Roman" w:hAnsi="Times New Roman" w:cs="Times New Roman"/>
        </w:rPr>
        <w:t xml:space="preserve"> э – экран из алюминиевой или </w:t>
      </w:r>
      <w:proofErr w:type="spellStart"/>
      <w:r w:rsidRPr="008B2C0B">
        <w:rPr>
          <w:rFonts w:ascii="Times New Roman" w:hAnsi="Times New Roman" w:cs="Times New Roman"/>
        </w:rPr>
        <w:t>алюмополимерной</w:t>
      </w:r>
      <w:proofErr w:type="spellEnd"/>
      <w:r w:rsidRPr="008B2C0B">
        <w:rPr>
          <w:rFonts w:ascii="Times New Roman" w:hAnsi="Times New Roman" w:cs="Times New Roman"/>
        </w:rPr>
        <w:t xml:space="preserve"> ленты, В – изоляция из поливинилхлоридного (ПВХ) материала.</w:t>
      </w:r>
    </w:p>
    <w:p w14:paraId="53DA8485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б) С - сигнальный, </w:t>
      </w:r>
      <w:r w:rsidRPr="008B2C0B">
        <w:t>Б</w:t>
      </w:r>
      <w:r w:rsidRPr="008B2C0B">
        <w:rPr>
          <w:rFonts w:ascii="Times New Roman" w:hAnsi="Times New Roman" w:cs="Times New Roman"/>
        </w:rPr>
        <w:t xml:space="preserve"> – </w:t>
      </w:r>
      <w:r w:rsidRPr="008B2C0B">
        <w:t>броня из двух стальных оцинкованных лент,</w:t>
      </w:r>
      <w:r w:rsidRPr="008B2C0B">
        <w:rPr>
          <w:rFonts w:ascii="Times New Roman" w:hAnsi="Times New Roman" w:cs="Times New Roman"/>
        </w:rPr>
        <w:t xml:space="preserve"> ВБ – </w:t>
      </w:r>
      <w:proofErr w:type="spellStart"/>
      <w:r w:rsidRPr="008B2C0B">
        <w:rPr>
          <w:rFonts w:ascii="Times New Roman" w:hAnsi="Times New Roman" w:cs="Times New Roman"/>
        </w:rPr>
        <w:t>водоблокирующие</w:t>
      </w:r>
      <w:proofErr w:type="spellEnd"/>
      <w:r w:rsidRPr="008B2C0B">
        <w:rPr>
          <w:rFonts w:ascii="Times New Roman" w:hAnsi="Times New Roman" w:cs="Times New Roman"/>
        </w:rPr>
        <w:t xml:space="preserve"> материалы, э – экран из алюминиевой или </w:t>
      </w:r>
      <w:proofErr w:type="spellStart"/>
      <w:r w:rsidRPr="008B2C0B">
        <w:rPr>
          <w:rFonts w:ascii="Times New Roman" w:hAnsi="Times New Roman" w:cs="Times New Roman"/>
        </w:rPr>
        <w:t>алюмополимерной</w:t>
      </w:r>
      <w:proofErr w:type="spellEnd"/>
      <w:r w:rsidRPr="008B2C0B">
        <w:rPr>
          <w:rFonts w:ascii="Times New Roman" w:hAnsi="Times New Roman" w:cs="Times New Roman"/>
        </w:rPr>
        <w:t xml:space="preserve"> ленты, В – изоляция из поливинилхлоридного (ПВХ) материала.</w:t>
      </w:r>
    </w:p>
    <w:p w14:paraId="011AB4D1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СБ - сигнально-блокировочный, ВБ – </w:t>
      </w:r>
      <w:proofErr w:type="spellStart"/>
      <w:r w:rsidRPr="008B2C0B">
        <w:rPr>
          <w:rFonts w:ascii="Times New Roman" w:hAnsi="Times New Roman" w:cs="Times New Roman"/>
        </w:rPr>
        <w:t>водоблокирующие</w:t>
      </w:r>
      <w:proofErr w:type="spellEnd"/>
      <w:r w:rsidRPr="008B2C0B">
        <w:rPr>
          <w:rFonts w:ascii="Times New Roman" w:hAnsi="Times New Roman" w:cs="Times New Roman"/>
        </w:rPr>
        <w:t xml:space="preserve"> материалы, э – экран из алюминиевой или </w:t>
      </w:r>
      <w:proofErr w:type="spellStart"/>
      <w:r w:rsidRPr="008B2C0B">
        <w:rPr>
          <w:rFonts w:ascii="Times New Roman" w:hAnsi="Times New Roman" w:cs="Times New Roman"/>
        </w:rPr>
        <w:t>алюмополимерной</w:t>
      </w:r>
      <w:proofErr w:type="spellEnd"/>
      <w:r w:rsidRPr="008B2C0B">
        <w:rPr>
          <w:rFonts w:ascii="Times New Roman" w:hAnsi="Times New Roman" w:cs="Times New Roman"/>
        </w:rPr>
        <w:t xml:space="preserve"> ленты, В – изоляция из поливинилхлоридного (ПВХ) материала.</w:t>
      </w:r>
    </w:p>
    <w:p w14:paraId="789768E0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</w:p>
    <w:p w14:paraId="639F46FF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Муфты II и III сборок (УКМ – 12- II и УПМ – 24 - II и УКМ – 12- III, УПМ – 24 - III) используются </w:t>
      </w:r>
    </w:p>
    <w:p w14:paraId="7073801F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при монтаже стрелочных электроприводов;</w:t>
      </w:r>
    </w:p>
    <w:p w14:paraId="1A071D26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при монтаже кабеля управления лампами светофоров;</w:t>
      </w:r>
    </w:p>
    <w:p w14:paraId="1DF60643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при монтаже рельсовых цепей.</w:t>
      </w:r>
    </w:p>
    <w:p w14:paraId="025AE873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</w:p>
    <w:p w14:paraId="7494286A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Определить количество рабочих жил кабеля 10 – 12(3):</w:t>
      </w:r>
    </w:p>
    <w:p w14:paraId="72DF63E4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10 жил;</w:t>
      </w:r>
    </w:p>
    <w:p w14:paraId="7F081CA2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12 жил;</w:t>
      </w:r>
    </w:p>
    <w:p w14:paraId="753F67F6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9 жил.</w:t>
      </w:r>
    </w:p>
    <w:p w14:paraId="1C8444FA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</w:p>
    <w:p w14:paraId="1956E0FF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На муфте УКМ-12-III под цифрой 5 изображено:</w:t>
      </w:r>
    </w:p>
    <w:p w14:paraId="350256A0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jc w:val="center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  <w:noProof/>
          <w:lang w:eastAsia="ru-RU" w:bidi="ar-SA"/>
        </w:rPr>
        <w:lastRenderedPageBreak/>
        <w:drawing>
          <wp:inline distT="0" distB="0" distL="0" distR="0" wp14:anchorId="7D7A8B16" wp14:editId="6136BE28">
            <wp:extent cx="3084122" cy="2789100"/>
            <wp:effectExtent l="19050" t="0" r="1978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031" cy="2794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C2169C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заглушки;</w:t>
      </w:r>
    </w:p>
    <w:p w14:paraId="71EA3A62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перемычки для соединения аппаратуры с РЦ;</w:t>
      </w:r>
    </w:p>
    <w:p w14:paraId="41CEA807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отверстие для ввода индивидуального кабеля.</w:t>
      </w:r>
    </w:p>
    <w:p w14:paraId="3010FA12" w14:textId="77777777" w:rsidR="00884FC7" w:rsidRPr="008B2C0B" w:rsidRDefault="00884FC7" w:rsidP="00884FC7">
      <w:pPr>
        <w:pStyle w:val="Standard"/>
        <w:tabs>
          <w:tab w:val="left" w:pos="1290"/>
        </w:tabs>
        <w:rPr>
          <w:rFonts w:ascii="Times New Roman" w:hAnsi="Times New Roman" w:cs="Times New Roman"/>
        </w:rPr>
      </w:pPr>
    </w:p>
    <w:p w14:paraId="1656631A" w14:textId="77777777" w:rsidR="00884FC7" w:rsidRPr="008B2C0B" w:rsidRDefault="00884FC7" w:rsidP="00884FC7">
      <w:pPr>
        <w:pStyle w:val="Standard"/>
        <w:numPr>
          <w:ilvl w:val="0"/>
          <w:numId w:val="3"/>
        </w:numPr>
        <w:tabs>
          <w:tab w:val="left" w:pos="1290"/>
        </w:tabs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Допускается ли последовательная обвязка релейной аппаратуры?</w:t>
      </w:r>
    </w:p>
    <w:p w14:paraId="0B2498C4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допускается, если релейная аппаратура одной РЦ находится в одном путевом ящике (ПЯ) с релейной аппаратурой другой РЦ;</w:t>
      </w:r>
    </w:p>
    <w:p w14:paraId="16055326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не допускается;</w:t>
      </w:r>
    </w:p>
    <w:p w14:paraId="65539844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допускается.</w:t>
      </w:r>
    </w:p>
    <w:p w14:paraId="53056323" w14:textId="77777777" w:rsidR="00884FC7" w:rsidRPr="008B2C0B" w:rsidRDefault="00884FC7" w:rsidP="00884FC7">
      <w:pPr>
        <w:pStyle w:val="Standard"/>
        <w:tabs>
          <w:tab w:val="left" w:pos="1290"/>
        </w:tabs>
        <w:ind w:left="720"/>
        <w:rPr>
          <w:rFonts w:ascii="Times New Roman" w:hAnsi="Times New Roman" w:cs="Times New Roman"/>
        </w:rPr>
      </w:pPr>
    </w:p>
    <w:p w14:paraId="10B907EA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Раздел 4</w:t>
      </w:r>
      <w:r w:rsidRPr="008B2C0B">
        <w:rPr>
          <w:rFonts w:ascii="Times New Roman" w:hAnsi="Times New Roman" w:cs="Times New Roman"/>
          <w:bCs/>
        </w:rPr>
        <w:t>. Защита и эксплуатация кабельных сетей</w:t>
      </w:r>
    </w:p>
    <w:p w14:paraId="25715973" w14:textId="77777777" w:rsidR="00884FC7" w:rsidRPr="008B2C0B" w:rsidRDefault="00884FC7" w:rsidP="00884FC7">
      <w:pPr>
        <w:pStyle w:val="Standard"/>
        <w:ind w:left="709" w:hanging="425"/>
        <w:rPr>
          <w:rFonts w:ascii="Times New Roman" w:hAnsi="Times New Roman" w:cs="Times New Roman"/>
        </w:rPr>
      </w:pPr>
    </w:p>
    <w:p w14:paraId="08816886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 xml:space="preserve">Какие меры применяются для защиты </w:t>
      </w:r>
      <w:proofErr w:type="gramStart"/>
      <w:r w:rsidRPr="008B2C0B">
        <w:rPr>
          <w:rFonts w:ascii="Times New Roman" w:hAnsi="Times New Roman" w:cs="Times New Roman"/>
          <w:bCs/>
        </w:rPr>
        <w:t>кабелей  от</w:t>
      </w:r>
      <w:proofErr w:type="gramEnd"/>
      <w:r w:rsidRPr="008B2C0B">
        <w:rPr>
          <w:rFonts w:ascii="Times New Roman" w:hAnsi="Times New Roman" w:cs="Times New Roman"/>
          <w:bCs/>
        </w:rPr>
        <w:t xml:space="preserve"> опасного магнитного влияния ВВЛ?</w:t>
      </w:r>
    </w:p>
    <w:p w14:paraId="679384B0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экранирующие тросы, изоляция </w:t>
      </w:r>
      <w:proofErr w:type="spellStart"/>
      <w:r w:rsidRPr="008B2C0B">
        <w:rPr>
          <w:rFonts w:ascii="Times New Roman" w:hAnsi="Times New Roman" w:cs="Times New Roman"/>
        </w:rPr>
        <w:t>металлопокровов</w:t>
      </w:r>
      <w:proofErr w:type="spellEnd"/>
      <w:r w:rsidRPr="008B2C0B">
        <w:rPr>
          <w:rFonts w:ascii="Times New Roman" w:hAnsi="Times New Roman" w:cs="Times New Roman"/>
        </w:rPr>
        <w:t xml:space="preserve"> кабеля от земли;</w:t>
      </w:r>
    </w:p>
    <w:p w14:paraId="215653FE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каскадная защита, молниеотводы;</w:t>
      </w:r>
    </w:p>
    <w:p w14:paraId="07E0FB03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редукционные трансформаторы, разрядники, экранирующие тросы</w:t>
      </w:r>
      <w:r w:rsidRPr="008B2C0B">
        <w:rPr>
          <w:rFonts w:ascii="Times New Roman" w:hAnsi="Times New Roman" w:cs="Times New Roman"/>
        </w:rPr>
        <w:t>.</w:t>
      </w:r>
    </w:p>
    <w:p w14:paraId="5D0A5D5B" w14:textId="77777777" w:rsidR="00884FC7" w:rsidRPr="008B2C0B" w:rsidRDefault="00884FC7" w:rsidP="00884FC7">
      <w:pPr>
        <w:pStyle w:val="Standard"/>
        <w:ind w:left="709" w:hanging="425"/>
        <w:rPr>
          <w:rFonts w:ascii="Times New Roman" w:hAnsi="Times New Roman" w:cs="Times New Roman"/>
        </w:rPr>
      </w:pPr>
    </w:p>
    <w:p w14:paraId="71AC5FE5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Укажите основные виды коррозии?</w:t>
      </w:r>
    </w:p>
    <w:p w14:paraId="7CE7CD59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гальваническая, электрохимическая, коррозия блуждающими токами;</w:t>
      </w:r>
    </w:p>
    <w:p w14:paraId="63BDC498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гальваническая, электрохимическая, почвенная;</w:t>
      </w:r>
    </w:p>
    <w:p w14:paraId="022BDF67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межкристаллитная (механическую), электрохимическая (почвенная), коррозия блуждающими токами (</w:t>
      </w:r>
      <w:proofErr w:type="spellStart"/>
      <w:r w:rsidRPr="008B2C0B">
        <w:rPr>
          <w:rFonts w:ascii="Times New Roman" w:hAnsi="Times New Roman" w:cs="Times New Roman"/>
          <w:bCs/>
        </w:rPr>
        <w:t>электрокорозия</w:t>
      </w:r>
      <w:proofErr w:type="spellEnd"/>
      <w:r w:rsidRPr="008B2C0B">
        <w:rPr>
          <w:rFonts w:ascii="Times New Roman" w:hAnsi="Times New Roman" w:cs="Times New Roman"/>
          <w:bCs/>
        </w:rPr>
        <w:t>)</w:t>
      </w:r>
      <w:r w:rsidRPr="008B2C0B">
        <w:rPr>
          <w:rFonts w:ascii="Times New Roman" w:hAnsi="Times New Roman" w:cs="Times New Roman"/>
        </w:rPr>
        <w:t>.</w:t>
      </w:r>
    </w:p>
    <w:p w14:paraId="68262046" w14:textId="77777777" w:rsidR="00884FC7" w:rsidRPr="008B2C0B" w:rsidRDefault="00884FC7" w:rsidP="00884FC7">
      <w:pPr>
        <w:pStyle w:val="Standard"/>
        <w:rPr>
          <w:rFonts w:ascii="Times New Roman" w:hAnsi="Times New Roman" w:cs="Times New Roman"/>
        </w:rPr>
      </w:pPr>
    </w:p>
    <w:p w14:paraId="19B0FD91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Укажите основные методы защиты направляющих систем электросвязи от межкристаллитной коррозии?</w:t>
      </w:r>
    </w:p>
    <w:p w14:paraId="35FC6FE1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дренажная защита, применение изолирующих муфт;</w:t>
      </w:r>
    </w:p>
    <w:p w14:paraId="305CDA2A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б) </w:t>
      </w:r>
      <w:r w:rsidRPr="008B2C0B">
        <w:rPr>
          <w:rFonts w:ascii="Times New Roman" w:hAnsi="Times New Roman" w:cs="Times New Roman"/>
          <w:bCs/>
        </w:rPr>
        <w:t>катодные станции, протекторная защита</w:t>
      </w:r>
      <w:r w:rsidRPr="008B2C0B">
        <w:rPr>
          <w:rFonts w:ascii="Times New Roman" w:hAnsi="Times New Roman" w:cs="Times New Roman"/>
        </w:rPr>
        <w:t>;</w:t>
      </w:r>
    </w:p>
    <w:p w14:paraId="752A4569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рессорная подвеска кабеля, подсыпка песка в траншею с кабелем.</w:t>
      </w:r>
    </w:p>
    <w:p w14:paraId="71B5CA46" w14:textId="77777777" w:rsidR="00884FC7" w:rsidRPr="008B2C0B" w:rsidRDefault="00884FC7" w:rsidP="00884FC7">
      <w:pPr>
        <w:pStyle w:val="Standard"/>
        <w:ind w:left="709" w:hanging="425"/>
        <w:rPr>
          <w:rFonts w:ascii="Times New Roman" w:hAnsi="Times New Roman" w:cs="Times New Roman"/>
        </w:rPr>
      </w:pPr>
    </w:p>
    <w:p w14:paraId="661DC674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proofErr w:type="gramStart"/>
      <w:r w:rsidRPr="008B2C0B">
        <w:rPr>
          <w:rFonts w:ascii="Times New Roman" w:hAnsi="Times New Roman" w:cs="Times New Roman"/>
          <w:bCs/>
        </w:rPr>
        <w:t>Основные причины</w:t>
      </w:r>
      <w:proofErr w:type="gramEnd"/>
      <w:r w:rsidRPr="008B2C0B">
        <w:rPr>
          <w:rFonts w:ascii="Times New Roman" w:hAnsi="Times New Roman" w:cs="Times New Roman"/>
          <w:bCs/>
        </w:rPr>
        <w:t xml:space="preserve"> вызывающие почвенную коррозию?</w:t>
      </w:r>
    </w:p>
    <w:p w14:paraId="1F53470E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сопротивление грунта, количество жил кабеля, содержание в почве влаги;</w:t>
      </w:r>
    </w:p>
    <w:p w14:paraId="58D9A1AD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б) </w:t>
      </w:r>
      <w:r w:rsidRPr="008B2C0B">
        <w:rPr>
          <w:rFonts w:ascii="Times New Roman" w:hAnsi="Times New Roman" w:cs="Times New Roman"/>
          <w:bCs/>
        </w:rPr>
        <w:t>содержание в почве влаги, органических веществ, солей кислот, щелочей, неоднородность оболочки кабеля, неоднородность хим. состава грунта</w:t>
      </w:r>
      <w:r w:rsidRPr="008B2C0B">
        <w:rPr>
          <w:rFonts w:ascii="Times New Roman" w:hAnsi="Times New Roman" w:cs="Times New Roman"/>
        </w:rPr>
        <w:t>;</w:t>
      </w:r>
    </w:p>
    <w:p w14:paraId="301C4F87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количество жил кабеля, </w:t>
      </w:r>
      <w:r w:rsidRPr="008B2C0B">
        <w:rPr>
          <w:rFonts w:ascii="Times New Roman" w:hAnsi="Times New Roman" w:cs="Times New Roman"/>
          <w:bCs/>
        </w:rPr>
        <w:t>содержание в почве влаги, органических веществ, солей кислот, щелочей</w:t>
      </w:r>
      <w:r w:rsidRPr="008B2C0B">
        <w:rPr>
          <w:rFonts w:ascii="Times New Roman" w:hAnsi="Times New Roman" w:cs="Times New Roman"/>
        </w:rPr>
        <w:t>.</w:t>
      </w:r>
    </w:p>
    <w:p w14:paraId="4923B42D" w14:textId="77777777" w:rsidR="00884FC7" w:rsidRPr="008B2C0B" w:rsidRDefault="00884FC7" w:rsidP="00884FC7">
      <w:pPr>
        <w:pStyle w:val="Standard"/>
        <w:ind w:firstLine="709"/>
        <w:rPr>
          <w:rFonts w:ascii="Times New Roman" w:hAnsi="Times New Roman" w:cs="Times New Roman"/>
        </w:rPr>
      </w:pPr>
    </w:p>
    <w:p w14:paraId="79C3FCC8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Из-за чего возникает межкристальная (механическая) коррозия?</w:t>
      </w:r>
    </w:p>
    <w:p w14:paraId="6EC58E12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из-за воздействия с кислородом;</w:t>
      </w:r>
    </w:p>
    <w:p w14:paraId="2BE84DD7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из-за влияний блуждающих токов</w:t>
      </w:r>
    </w:p>
    <w:p w14:paraId="09FEE9FB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lastRenderedPageBreak/>
        <w:t xml:space="preserve">в) </w:t>
      </w:r>
      <w:r w:rsidRPr="008B2C0B">
        <w:rPr>
          <w:rFonts w:ascii="Times New Roman" w:hAnsi="Times New Roman" w:cs="Times New Roman"/>
          <w:bCs/>
        </w:rPr>
        <w:t xml:space="preserve">вследствие вибрации при транспортировке, прокладке кабеля вблизи </w:t>
      </w:r>
      <w:proofErr w:type="spellStart"/>
      <w:r w:rsidRPr="008B2C0B">
        <w:rPr>
          <w:rFonts w:ascii="Times New Roman" w:hAnsi="Times New Roman" w:cs="Times New Roman"/>
          <w:bCs/>
        </w:rPr>
        <w:t>ж.д</w:t>
      </w:r>
      <w:proofErr w:type="spellEnd"/>
      <w:r w:rsidRPr="008B2C0B">
        <w:rPr>
          <w:rFonts w:ascii="Times New Roman" w:hAnsi="Times New Roman" w:cs="Times New Roman"/>
          <w:bCs/>
        </w:rPr>
        <w:t>. с большим грузовым движением, на мостах и опорах воздушных линий;</w:t>
      </w:r>
    </w:p>
    <w:p w14:paraId="1362F07E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г) вследствие вибрации и блуждающих токов.</w:t>
      </w:r>
    </w:p>
    <w:p w14:paraId="55B0CEFD" w14:textId="77777777" w:rsidR="00884FC7" w:rsidRPr="008B2C0B" w:rsidRDefault="00884FC7" w:rsidP="00884FC7">
      <w:pPr>
        <w:pStyle w:val="Standard"/>
        <w:ind w:left="709" w:hanging="425"/>
        <w:rPr>
          <w:rFonts w:ascii="Times New Roman" w:hAnsi="Times New Roman" w:cs="Times New Roman"/>
        </w:rPr>
      </w:pPr>
    </w:p>
    <w:p w14:paraId="7B01A91B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Укажите источники внешних электромагнитных влияний:</w:t>
      </w:r>
    </w:p>
    <w:p w14:paraId="09C171EA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а) </w:t>
      </w:r>
      <w:r w:rsidRPr="008B2C0B">
        <w:rPr>
          <w:rFonts w:ascii="Times New Roman" w:hAnsi="Times New Roman" w:cs="Times New Roman"/>
          <w:bCs/>
        </w:rPr>
        <w:t>гроза, электрифицированные железные дороги, линии электропередачи, радиостанции</w:t>
      </w:r>
      <w:r w:rsidRPr="008B2C0B">
        <w:rPr>
          <w:rFonts w:ascii="Times New Roman" w:hAnsi="Times New Roman" w:cs="Times New Roman"/>
        </w:rPr>
        <w:t>;</w:t>
      </w:r>
    </w:p>
    <w:p w14:paraId="5D3BD049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гроза, электрифицированные железные дороги, линии электропередачи, водные преграды;</w:t>
      </w:r>
    </w:p>
    <w:p w14:paraId="5AB255C9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гроза, электрифицированные железные дороги, линии электропередачи, волоконно-оптические кабели.</w:t>
      </w:r>
    </w:p>
    <w:p w14:paraId="0691F4FD" w14:textId="77777777" w:rsidR="00884FC7" w:rsidRPr="008B2C0B" w:rsidRDefault="00884FC7" w:rsidP="00884FC7">
      <w:pPr>
        <w:pStyle w:val="Standard"/>
        <w:ind w:left="709" w:hanging="425"/>
        <w:rPr>
          <w:rFonts w:ascii="Times New Roman" w:hAnsi="Times New Roman" w:cs="Times New Roman"/>
        </w:rPr>
      </w:pPr>
    </w:p>
    <w:p w14:paraId="28702FC8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Источники блуждающих токов?</w:t>
      </w:r>
    </w:p>
    <w:p w14:paraId="72E5C307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рельсовые пути, молнии, ЛЭП;</w:t>
      </w:r>
    </w:p>
    <w:p w14:paraId="7377C64C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б) </w:t>
      </w:r>
      <w:r w:rsidRPr="008B2C0B">
        <w:rPr>
          <w:rFonts w:ascii="Times New Roman" w:hAnsi="Times New Roman" w:cs="Times New Roman"/>
          <w:bCs/>
        </w:rPr>
        <w:t>рельсовые пути электрифицированных ж. д., метрополитена, трамвая</w:t>
      </w:r>
      <w:r w:rsidRPr="008B2C0B">
        <w:rPr>
          <w:rFonts w:ascii="Times New Roman" w:hAnsi="Times New Roman" w:cs="Times New Roman"/>
        </w:rPr>
        <w:t>;</w:t>
      </w:r>
    </w:p>
    <w:p w14:paraId="54FF3B08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рельсовые пути электрифицированных </w:t>
      </w:r>
      <w:proofErr w:type="spellStart"/>
      <w:r w:rsidRPr="008B2C0B">
        <w:rPr>
          <w:rFonts w:ascii="Times New Roman" w:hAnsi="Times New Roman" w:cs="Times New Roman"/>
        </w:rPr>
        <w:t>ж.д</w:t>
      </w:r>
      <w:proofErr w:type="spellEnd"/>
      <w:r w:rsidRPr="008B2C0B">
        <w:rPr>
          <w:rFonts w:ascii="Times New Roman" w:hAnsi="Times New Roman" w:cs="Times New Roman"/>
        </w:rPr>
        <w:t>, заземлённые сооружения зданий, молнии.</w:t>
      </w:r>
    </w:p>
    <w:p w14:paraId="5E88919F" w14:textId="77777777" w:rsidR="00884FC7" w:rsidRPr="008B2C0B" w:rsidRDefault="00884FC7" w:rsidP="00884FC7">
      <w:pPr>
        <w:pStyle w:val="Standard"/>
        <w:ind w:left="709" w:hanging="425"/>
        <w:rPr>
          <w:rFonts w:ascii="Times New Roman" w:hAnsi="Times New Roman" w:cs="Times New Roman"/>
        </w:rPr>
      </w:pPr>
    </w:p>
    <w:p w14:paraId="38477A4C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 w:hanging="425"/>
        <w:rPr>
          <w:rFonts w:ascii="Times New Roman" w:hAnsi="Times New Roman" w:cs="Times New Roman"/>
          <w:bCs/>
        </w:rPr>
      </w:pPr>
      <w:r w:rsidRPr="008B2C0B">
        <w:rPr>
          <w:rFonts w:ascii="Times New Roman" w:hAnsi="Times New Roman" w:cs="Times New Roman"/>
          <w:bCs/>
        </w:rPr>
        <w:t>Как классифицируются электрические кабели связи по условиям прокладки и эксплуатации?</w:t>
      </w:r>
    </w:p>
    <w:p w14:paraId="292B80EA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подземные, для канализации, подводные, подвесные, железнодорожные, военные;</w:t>
      </w:r>
    </w:p>
    <w:p w14:paraId="04FD598B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подземные, для канализации, подводные, подвесные, тоннельные, шахтные;</w:t>
      </w:r>
    </w:p>
    <w:p w14:paraId="0660D662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 xml:space="preserve">в) </w:t>
      </w:r>
      <w:r w:rsidRPr="008B2C0B">
        <w:rPr>
          <w:rFonts w:ascii="Times New Roman" w:hAnsi="Times New Roman" w:cs="Times New Roman"/>
          <w:bCs/>
        </w:rPr>
        <w:t>подземные, подводные, воздушные (кабели для воздушной подвески).</w:t>
      </w:r>
    </w:p>
    <w:p w14:paraId="4C0D1982" w14:textId="77777777" w:rsidR="00884FC7" w:rsidRPr="008B2C0B" w:rsidRDefault="00884FC7" w:rsidP="00884FC7">
      <w:pPr>
        <w:pStyle w:val="Standard"/>
        <w:ind w:left="709" w:hanging="425"/>
        <w:rPr>
          <w:rFonts w:ascii="Times New Roman" w:hAnsi="Times New Roman" w:cs="Times New Roman"/>
        </w:rPr>
      </w:pPr>
    </w:p>
    <w:p w14:paraId="2D987B00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Хранить кабели на барабанах, обшитых сплошным рядом досок:</w:t>
      </w:r>
    </w:p>
    <w:p w14:paraId="4DB3829F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не более 2 лет на открытых площадках;</w:t>
      </w:r>
    </w:p>
    <w:p w14:paraId="7AA6DC82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не более 5 лет на открытых площадках;</w:t>
      </w:r>
    </w:p>
    <w:p w14:paraId="6E6663C1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в) не более 10 лет на открытых площадках.</w:t>
      </w:r>
    </w:p>
    <w:p w14:paraId="690DDF1E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</w:p>
    <w:p w14:paraId="5435736A" w14:textId="77777777" w:rsidR="00884FC7" w:rsidRPr="008B2C0B" w:rsidRDefault="00884FC7" w:rsidP="00884FC7">
      <w:pPr>
        <w:pStyle w:val="Standard"/>
        <w:numPr>
          <w:ilvl w:val="0"/>
          <w:numId w:val="6"/>
        </w:numPr>
        <w:tabs>
          <w:tab w:val="clear" w:pos="1290"/>
        </w:tabs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Утилизация кабелей, по окончанию срока службы</w:t>
      </w:r>
    </w:p>
    <w:p w14:paraId="21998A78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а) сдаются на утилизацию, металлолом;</w:t>
      </w:r>
    </w:p>
    <w:p w14:paraId="1A61D2B8" w14:textId="77777777" w:rsidR="00884FC7" w:rsidRPr="008B2C0B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 w:rsidRPr="008B2C0B">
        <w:rPr>
          <w:rFonts w:ascii="Times New Roman" w:hAnsi="Times New Roman" w:cs="Times New Roman"/>
        </w:rPr>
        <w:t>б) сдаются на утилизацию в специализированную структуру;</w:t>
      </w:r>
    </w:p>
    <w:p w14:paraId="35DDAE5E" w14:textId="77777777" w:rsidR="00884FC7" w:rsidRPr="00493DE6" w:rsidRDefault="00884FC7" w:rsidP="00884FC7">
      <w:pPr>
        <w:pStyle w:val="Standard"/>
        <w:ind w:left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в) не утилизируются.</w:t>
      </w:r>
    </w:p>
    <w:p w14:paraId="1477179B" w14:textId="77777777" w:rsidR="00884FC7" w:rsidRDefault="00884FC7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7D1456A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260BE82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04797A9D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43619667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1D3BE32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0334304D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042DACEE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74FC75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7A9FD4EC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0B861B6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1C89664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E2464A3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535B4A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8614D8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77E8177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1DD9583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361A3F7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2801EAB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C96153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54B8DBA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52CFC5D3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зачету с оценкой</w:t>
      </w:r>
    </w:p>
    <w:p w14:paraId="07E50AEB" w14:textId="6764E7F6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>продемонстрировал навык</w:t>
      </w:r>
      <w:r w:rsidRPr="00A80977">
        <w:rPr>
          <w:rFonts w:ascii="Times New Roman" w:hAnsi="Times New Roman"/>
          <w:sz w:val="24"/>
          <w:szCs w:val="24"/>
        </w:rPr>
        <w:t xml:space="preserve"> практического применения полученных знаний, не допустил </w:t>
      </w:r>
      <w:r w:rsidR="00C86E60" w:rsidRPr="00A80977">
        <w:rPr>
          <w:rFonts w:ascii="Times New Roman" w:hAnsi="Times New Roman"/>
          <w:sz w:val="24"/>
          <w:szCs w:val="24"/>
        </w:rPr>
        <w:t xml:space="preserve">логических и </w:t>
      </w:r>
      <w:r w:rsidRPr="00A80977">
        <w:rPr>
          <w:rFonts w:ascii="Times New Roman" w:hAnsi="Times New Roman"/>
          <w:sz w:val="24"/>
          <w:szCs w:val="24"/>
        </w:rPr>
        <w:t>фактических ошибок</w:t>
      </w:r>
      <w:r w:rsidR="009005DF" w:rsidRPr="00A80977">
        <w:rPr>
          <w:rFonts w:ascii="Times New Roman" w:hAnsi="Times New Roman"/>
          <w:sz w:val="24"/>
          <w:szCs w:val="24"/>
        </w:rPr>
        <w:t xml:space="preserve"> </w:t>
      </w:r>
    </w:p>
    <w:p w14:paraId="78E095FC" w14:textId="2523B3F7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 xml:space="preserve">продемонстрировал навык </w:t>
      </w:r>
      <w:r w:rsidRPr="00A80977">
        <w:rPr>
          <w:rFonts w:ascii="Times New Roman" w:hAnsi="Times New Roman"/>
          <w:sz w:val="24"/>
          <w:szCs w:val="24"/>
        </w:rPr>
        <w:t xml:space="preserve">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5AE6E2BA" w14:textId="65BBDE46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6694CEE9" w14:textId="734B1192" w:rsidR="00F22904" w:rsidRPr="00A80977" w:rsidRDefault="00F22904" w:rsidP="009005DF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="009005DF" w:rsidRPr="00A80977">
        <w:rPr>
          <w:rFonts w:ascii="Times New Roman" w:hAnsi="Times New Roman"/>
          <w:b/>
          <w:sz w:val="24"/>
          <w:szCs w:val="24"/>
        </w:rPr>
        <w:t>Неудовлетворительно</w:t>
      </w:r>
      <w:r w:rsidRPr="00A80977">
        <w:rPr>
          <w:rFonts w:ascii="Times New Roman" w:hAnsi="Times New Roman"/>
          <w:b/>
          <w:sz w:val="24"/>
          <w:szCs w:val="24"/>
        </w:rPr>
        <w:t xml:space="preserve">» </w:t>
      </w:r>
      <w:r w:rsidRPr="00A80977">
        <w:rPr>
          <w:rFonts w:ascii="Times New Roman" w:hAnsi="Times New Roman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14:paraId="75D2BC93" w14:textId="77777777" w:rsidR="001816F2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0993DE0" w14:textId="412C716E" w:rsidR="00604816" w:rsidRDefault="00604816" w:rsidP="00604816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П</w:t>
      </w:r>
      <w:r w:rsidRPr="00604816">
        <w:rPr>
          <w:rFonts w:ascii="Times New Roman" w:hAnsi="Times New Roman"/>
          <w:b/>
          <w:color w:val="000000"/>
          <w:sz w:val="24"/>
          <w:szCs w:val="24"/>
        </w:rPr>
        <w:t xml:space="preserve">роцедура и критерии оценки </w:t>
      </w:r>
      <w:r w:rsidR="004A502E">
        <w:rPr>
          <w:rFonts w:ascii="Times New Roman" w:hAnsi="Times New Roman"/>
          <w:b/>
          <w:color w:val="000000"/>
          <w:sz w:val="24"/>
          <w:szCs w:val="24"/>
        </w:rPr>
        <w:t>«Защита курсово</w:t>
      </w:r>
      <w:r w:rsidR="00AC66F6">
        <w:rPr>
          <w:rFonts w:ascii="Times New Roman" w:hAnsi="Times New Roman"/>
          <w:b/>
          <w:color w:val="000000"/>
          <w:sz w:val="24"/>
          <w:szCs w:val="24"/>
        </w:rPr>
        <w:t>го проекта</w:t>
      </w:r>
      <w:r w:rsidR="004A502E">
        <w:rPr>
          <w:rFonts w:ascii="Times New Roman" w:hAnsi="Times New Roman"/>
          <w:b/>
          <w:color w:val="000000"/>
          <w:sz w:val="24"/>
          <w:szCs w:val="24"/>
        </w:rPr>
        <w:t>»</w:t>
      </w:r>
    </w:p>
    <w:p w14:paraId="01E79890" w14:textId="77777777" w:rsidR="004A502E" w:rsidRPr="00604816" w:rsidRDefault="004A502E" w:rsidP="00604816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2CD48C27" w14:textId="4D30A7C1" w:rsidR="00604816" w:rsidRPr="00604816" w:rsidRDefault="00604816" w:rsidP="00604816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</w:t>
      </w:r>
      <w:r w:rsidRPr="00604816">
        <w:rPr>
          <w:rFonts w:ascii="Times New Roman" w:hAnsi="Times New Roman"/>
          <w:color w:val="000000"/>
          <w:sz w:val="24"/>
          <w:szCs w:val="24"/>
        </w:rPr>
        <w:t>ема курсово</w:t>
      </w:r>
      <w:r w:rsidR="00AC66F6">
        <w:rPr>
          <w:rFonts w:ascii="Times New Roman" w:hAnsi="Times New Roman"/>
          <w:color w:val="000000"/>
          <w:sz w:val="24"/>
          <w:szCs w:val="24"/>
        </w:rPr>
        <w:t>го проекта</w:t>
      </w:r>
      <w:r>
        <w:rPr>
          <w:rFonts w:ascii="Times New Roman" w:hAnsi="Times New Roman"/>
          <w:color w:val="000000"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Проектирование кабельных сетей </w:t>
      </w: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>электрической централизации»</w:t>
      </w:r>
    </w:p>
    <w:p w14:paraId="711184B7" w14:textId="77777777" w:rsidR="00604816" w:rsidRPr="004A502E" w:rsidRDefault="00604816" w:rsidP="00604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A50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Описание процедуры оценивания </w:t>
      </w:r>
    </w:p>
    <w:p w14:paraId="481D5B70" w14:textId="4EBA1CE9" w:rsidR="00604816" w:rsidRPr="00604816" w:rsidRDefault="00604816" w:rsidP="00604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Оценивание проводится руководителем </w:t>
      </w:r>
      <w:r w:rsidR="00AC66F6" w:rsidRPr="00604816">
        <w:rPr>
          <w:rFonts w:ascii="Times New Roman" w:hAnsi="Times New Roman"/>
          <w:color w:val="000000"/>
          <w:sz w:val="24"/>
          <w:szCs w:val="24"/>
        </w:rPr>
        <w:t>курсово</w:t>
      </w:r>
      <w:r w:rsidR="00AC66F6">
        <w:rPr>
          <w:rFonts w:ascii="Times New Roman" w:hAnsi="Times New Roman"/>
          <w:color w:val="000000"/>
          <w:sz w:val="24"/>
          <w:szCs w:val="24"/>
        </w:rPr>
        <w:t>го проекта</w:t>
      </w: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. По результатам проверки </w:t>
      </w:r>
      <w:r w:rsidR="00AC66F6" w:rsidRPr="00604816">
        <w:rPr>
          <w:rFonts w:ascii="Times New Roman" w:hAnsi="Times New Roman"/>
          <w:color w:val="000000"/>
          <w:sz w:val="24"/>
          <w:szCs w:val="24"/>
        </w:rPr>
        <w:t>курсово</w:t>
      </w:r>
      <w:r w:rsidR="00AC66F6">
        <w:rPr>
          <w:rFonts w:ascii="Times New Roman" w:hAnsi="Times New Roman"/>
          <w:color w:val="000000"/>
          <w:sz w:val="24"/>
          <w:szCs w:val="24"/>
        </w:rPr>
        <w:t>го проекта</w:t>
      </w: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 обучающийся допускается к ее защите при условии соблюдения перечисленных условий: </w:t>
      </w:r>
    </w:p>
    <w:p w14:paraId="2949B460" w14:textId="77777777" w:rsidR="00604816" w:rsidRPr="00604816" w:rsidRDefault="00604816" w:rsidP="00604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– выполнены все задания; </w:t>
      </w:r>
    </w:p>
    <w:p w14:paraId="0B9994CE" w14:textId="77777777" w:rsidR="00604816" w:rsidRPr="00604816" w:rsidRDefault="00604816" w:rsidP="00604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– сделаны выводы; </w:t>
      </w:r>
    </w:p>
    <w:p w14:paraId="1DEE52B8" w14:textId="77777777" w:rsidR="00604816" w:rsidRPr="00604816" w:rsidRDefault="00604816" w:rsidP="00604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– отсутствуют ошибки; </w:t>
      </w:r>
    </w:p>
    <w:p w14:paraId="5AE812F1" w14:textId="77777777" w:rsidR="00604816" w:rsidRPr="00604816" w:rsidRDefault="00604816" w:rsidP="00604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– оформлено в соответствии с требованиями. </w:t>
      </w:r>
    </w:p>
    <w:p w14:paraId="142B86F0" w14:textId="305FF410" w:rsidR="00604816" w:rsidRPr="00604816" w:rsidRDefault="00604816" w:rsidP="00604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В том случае, если работа не отвечает предъявляемым требованиям, то она возвращается автору на доработку. Обучающийся должен переделать работу с учетом замечаний и предоставить для проверки вариант с результатами работы над ошибками. Если сомнения вызывают отдельные аспекты </w:t>
      </w:r>
      <w:r w:rsidR="00AC66F6" w:rsidRPr="00604816">
        <w:rPr>
          <w:rFonts w:ascii="Times New Roman" w:hAnsi="Times New Roman"/>
          <w:color w:val="000000"/>
          <w:sz w:val="24"/>
          <w:szCs w:val="24"/>
        </w:rPr>
        <w:t>курсово</w:t>
      </w:r>
      <w:r w:rsidR="00AC66F6">
        <w:rPr>
          <w:rFonts w:ascii="Times New Roman" w:hAnsi="Times New Roman"/>
          <w:color w:val="000000"/>
          <w:sz w:val="24"/>
          <w:szCs w:val="24"/>
        </w:rPr>
        <w:t>го проекта</w:t>
      </w: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, то в этом случае они рассматриваются во время устной защиты работы. </w:t>
      </w:r>
    </w:p>
    <w:p w14:paraId="64E4616E" w14:textId="0CE9C45E" w:rsidR="00604816" w:rsidRDefault="00604816" w:rsidP="00604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 xml:space="preserve">Защита </w:t>
      </w:r>
      <w:r w:rsidR="00AC66F6" w:rsidRPr="00604816">
        <w:rPr>
          <w:rFonts w:ascii="Times New Roman" w:hAnsi="Times New Roman"/>
          <w:color w:val="000000"/>
          <w:sz w:val="24"/>
          <w:szCs w:val="24"/>
        </w:rPr>
        <w:t>курсово</w:t>
      </w:r>
      <w:r w:rsidR="00AC66F6">
        <w:rPr>
          <w:rFonts w:ascii="Times New Roman" w:hAnsi="Times New Roman"/>
          <w:color w:val="000000"/>
          <w:sz w:val="24"/>
          <w:szCs w:val="24"/>
        </w:rPr>
        <w:t xml:space="preserve">го проекта </w:t>
      </w: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>представляет собой устный публичный отчет обучающегося о результатах выполнения, ответы на вопросы преподавателя. Ответ обучающегося оценивается преподавателем в соответствии с критериями, описанными в пункте «</w:t>
      </w:r>
      <w:r w:rsidRPr="00604816">
        <w:rPr>
          <w:rFonts w:ascii="Times New Roman" w:eastAsia="Times New Roman" w:hAnsi="Times New Roman"/>
          <w:sz w:val="24"/>
          <w:szCs w:val="24"/>
        </w:rPr>
        <w:t>Критерии формирования оценок по результатам выполнения заданий</w:t>
      </w:r>
      <w:r w:rsidRPr="00604816">
        <w:rPr>
          <w:rFonts w:ascii="Times New Roman" w:eastAsia="Times New Roman" w:hAnsi="Times New Roman" w:cs="Times New Roman"/>
          <w:bCs/>
          <w:sz w:val="24"/>
          <w:szCs w:val="24"/>
        </w:rPr>
        <w:t>»</w:t>
      </w:r>
    </w:p>
    <w:p w14:paraId="287A944D" w14:textId="77777777" w:rsidR="00396006" w:rsidRDefault="00396006" w:rsidP="0060481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01981190" w14:textId="77777777" w:rsidR="00396006" w:rsidRPr="00604816" w:rsidRDefault="00396006" w:rsidP="0060481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1E66EA5" w14:textId="6EA88236" w:rsidR="00604816" w:rsidRDefault="008376EE" w:rsidP="008376EE">
      <w:pPr>
        <w:autoSpaceDE w:val="0"/>
        <w:autoSpaceDN w:val="0"/>
        <w:adjustRightInd w:val="0"/>
        <w:spacing w:after="0" w:line="240" w:lineRule="auto"/>
        <w:ind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376EE">
        <w:rPr>
          <w:rFonts w:ascii="Times New Roman" w:hAnsi="Times New Roman" w:cs="Times New Roman"/>
          <w:b/>
          <w:color w:val="000000"/>
          <w:sz w:val="24"/>
          <w:szCs w:val="24"/>
        </w:rPr>
        <w:t>Типовое задание к курсов</w:t>
      </w:r>
      <w:r w:rsidR="00AC66F6">
        <w:rPr>
          <w:rFonts w:ascii="Times New Roman" w:hAnsi="Times New Roman" w:cs="Times New Roman"/>
          <w:b/>
          <w:color w:val="000000"/>
          <w:sz w:val="24"/>
          <w:szCs w:val="24"/>
        </w:rPr>
        <w:t>ому проекту</w:t>
      </w:r>
    </w:p>
    <w:p w14:paraId="402F85A9" w14:textId="77777777" w:rsidR="009A3003" w:rsidRDefault="009A3003" w:rsidP="008376EE">
      <w:pPr>
        <w:autoSpaceDE w:val="0"/>
        <w:autoSpaceDN w:val="0"/>
        <w:adjustRightInd w:val="0"/>
        <w:spacing w:after="0" w:line="240" w:lineRule="auto"/>
        <w:ind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7A2781E7" w14:textId="77777777" w:rsidR="008376EE" w:rsidRDefault="009A3003" w:rsidP="00CB684B">
      <w:pPr>
        <w:autoSpaceDE w:val="0"/>
        <w:autoSpaceDN w:val="0"/>
        <w:adjustRightInd w:val="0"/>
        <w:spacing w:after="0" w:line="240" w:lineRule="auto"/>
        <w:ind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A3003">
        <w:rPr>
          <w:rFonts w:ascii="Times New Roman" w:hAnsi="Times New Roman" w:cs="Times New Roman"/>
          <w:b/>
          <w:color w:val="000000"/>
          <w:sz w:val="24"/>
          <w:szCs w:val="24"/>
        </w:rPr>
        <w:t>Рас</w:t>
      </w:r>
      <w:r w:rsidR="00CB684B">
        <w:rPr>
          <w:rFonts w:ascii="Times New Roman" w:hAnsi="Times New Roman" w:cs="Times New Roman"/>
          <w:b/>
          <w:color w:val="000000"/>
          <w:sz w:val="24"/>
          <w:szCs w:val="24"/>
        </w:rPr>
        <w:t>счи</w:t>
      </w:r>
      <w:r w:rsidRPr="009A3003">
        <w:rPr>
          <w:rFonts w:ascii="Times New Roman" w:hAnsi="Times New Roman" w:cs="Times New Roman"/>
          <w:b/>
          <w:color w:val="000000"/>
          <w:sz w:val="24"/>
          <w:szCs w:val="24"/>
        </w:rPr>
        <w:t>т</w:t>
      </w:r>
      <w:r w:rsidR="00CB684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ать количество </w:t>
      </w:r>
      <w:r w:rsidRPr="009A3003">
        <w:rPr>
          <w:rFonts w:ascii="Times New Roman" w:hAnsi="Times New Roman" w:cs="Times New Roman"/>
          <w:b/>
          <w:color w:val="000000"/>
          <w:sz w:val="24"/>
          <w:szCs w:val="24"/>
        </w:rPr>
        <w:t>жил для автоматической очистки стрелок от снега</w:t>
      </w:r>
    </w:p>
    <w:p w14:paraId="58AF6F21" w14:textId="77777777" w:rsidR="009A3003" w:rsidRPr="00CB684B" w:rsidRDefault="00CB684B" w:rsidP="00CB684B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B684B">
        <w:rPr>
          <w:rFonts w:ascii="Times New Roman" w:hAnsi="Times New Roman" w:cs="Times New Roman"/>
          <w:color w:val="000000"/>
          <w:sz w:val="24"/>
          <w:szCs w:val="24"/>
        </w:rPr>
        <w:t xml:space="preserve">Автоматическая очистка стрелок на станциях предусматривается для предотвращения перерывов в движении поездов и маневровой работе во время снегопадов. При этом сводятся к минимуму тяжелые ручные работы, связанные с очисткой стрелочных переводов, за счет чего сокращается штат работников и повышается степень безопасности работ по </w:t>
      </w:r>
      <w:proofErr w:type="spellStart"/>
      <w:r w:rsidRPr="00CB684B">
        <w:rPr>
          <w:rFonts w:ascii="Times New Roman" w:hAnsi="Times New Roman" w:cs="Times New Roman"/>
          <w:color w:val="000000"/>
          <w:sz w:val="24"/>
          <w:szCs w:val="24"/>
        </w:rPr>
        <w:t>снегоборьбе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D473AB3" w14:textId="77777777" w:rsidR="009A3003" w:rsidRDefault="009A3003" w:rsidP="008376EE">
      <w:pPr>
        <w:autoSpaceDE w:val="0"/>
        <w:autoSpaceDN w:val="0"/>
        <w:adjustRightInd w:val="0"/>
        <w:spacing w:after="0" w:line="240" w:lineRule="auto"/>
        <w:ind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10A3CC95" w14:textId="77777777" w:rsidR="00396006" w:rsidRDefault="00396006" w:rsidP="008376EE">
      <w:pPr>
        <w:autoSpaceDE w:val="0"/>
        <w:autoSpaceDN w:val="0"/>
        <w:adjustRightInd w:val="0"/>
        <w:spacing w:after="0" w:line="240" w:lineRule="auto"/>
        <w:ind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76EC24A7" w14:textId="77777777" w:rsidR="009A3003" w:rsidRDefault="00CB684B" w:rsidP="008376EE">
      <w:pPr>
        <w:autoSpaceDE w:val="0"/>
        <w:autoSpaceDN w:val="0"/>
        <w:adjustRightInd w:val="0"/>
        <w:spacing w:after="0" w:line="240" w:lineRule="auto"/>
        <w:ind w:firstLine="54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C29F0F5" wp14:editId="400D941C">
            <wp:extent cx="3242177" cy="2087592"/>
            <wp:effectExtent l="0" t="0" r="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3969" t="30058" r="25703" b="12305"/>
                    <a:stretch/>
                  </pic:blipFill>
                  <pic:spPr bwMode="auto">
                    <a:xfrm>
                      <a:off x="0" y="0"/>
                      <a:ext cx="3271066" cy="2106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47012B" w14:textId="77777777" w:rsidR="009A3003" w:rsidRPr="008376EE" w:rsidRDefault="009A3003" w:rsidP="00396006">
      <w:pPr>
        <w:autoSpaceDE w:val="0"/>
        <w:autoSpaceDN w:val="0"/>
        <w:adjustRightInd w:val="0"/>
        <w:spacing w:after="0" w:line="240" w:lineRule="auto"/>
        <w:ind w:firstLine="548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sectPr w:rsidR="009A3003" w:rsidRPr="008376EE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1194F0" w14:textId="77777777" w:rsidR="005249A6" w:rsidRDefault="005249A6" w:rsidP="00EE3C25">
      <w:pPr>
        <w:spacing w:after="0" w:line="240" w:lineRule="auto"/>
      </w:pPr>
      <w:r>
        <w:separator/>
      </w:r>
    </w:p>
  </w:endnote>
  <w:endnote w:type="continuationSeparator" w:id="0">
    <w:p w14:paraId="694B038F" w14:textId="77777777" w:rsidR="005249A6" w:rsidRDefault="005249A6" w:rsidP="00EE3C25">
      <w:pPr>
        <w:spacing w:after="0" w:line="240" w:lineRule="auto"/>
      </w:pPr>
      <w:r>
        <w:continuationSeparator/>
      </w:r>
    </w:p>
  </w:endnote>
  <w:endnote w:type="continuationNotice" w:id="1">
    <w:p w14:paraId="58BDCC1D" w14:textId="77777777" w:rsidR="005249A6" w:rsidRDefault="005249A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oto Sans CJK SC Regular">
    <w:altName w:val="Times New Roman"/>
    <w:charset w:val="00"/>
    <w:family w:val="auto"/>
    <w:pitch w:val="variable"/>
  </w:font>
  <w:font w:name="FreeSans">
    <w:altName w:val="Arial"/>
    <w:charset w:val="00"/>
    <w:family w:val="swiss"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E27EA4" w14:textId="77777777" w:rsidR="005249A6" w:rsidRDefault="005249A6" w:rsidP="00EE3C25">
      <w:pPr>
        <w:spacing w:after="0" w:line="240" w:lineRule="auto"/>
      </w:pPr>
      <w:r>
        <w:separator/>
      </w:r>
    </w:p>
  </w:footnote>
  <w:footnote w:type="continuationSeparator" w:id="0">
    <w:p w14:paraId="46F5561B" w14:textId="77777777" w:rsidR="005249A6" w:rsidRDefault="005249A6" w:rsidP="00EE3C25">
      <w:pPr>
        <w:spacing w:after="0" w:line="240" w:lineRule="auto"/>
      </w:pPr>
      <w:r>
        <w:continuationSeparator/>
      </w:r>
    </w:p>
  </w:footnote>
  <w:footnote w:type="continuationNotice" w:id="1">
    <w:p w14:paraId="73CA0473" w14:textId="77777777" w:rsidR="005249A6" w:rsidRDefault="005249A6">
      <w:pPr>
        <w:spacing w:after="0" w:line="240" w:lineRule="auto"/>
      </w:pPr>
    </w:p>
  </w:footnote>
  <w:footnote w:id="2">
    <w:p w14:paraId="1841028A" w14:textId="77777777" w:rsidR="00BA68C3" w:rsidRPr="00A80977" w:rsidRDefault="00BA68C3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301A29"/>
    <w:multiLevelType w:val="hybridMultilevel"/>
    <w:tmpl w:val="BB4AB2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15146A"/>
    <w:multiLevelType w:val="hybridMultilevel"/>
    <w:tmpl w:val="0F06A194"/>
    <w:lvl w:ilvl="0" w:tplc="E9309CFA">
      <w:start w:val="1"/>
      <w:numFmt w:val="decimal"/>
      <w:lvlText w:val="%1."/>
      <w:lvlJc w:val="left"/>
      <w:pPr>
        <w:tabs>
          <w:tab w:val="num" w:pos="1290"/>
        </w:tabs>
        <w:ind w:left="1290" w:hanging="360"/>
      </w:pPr>
      <w:rPr>
        <w:b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10"/>
        </w:tabs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30"/>
        </w:tabs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50"/>
        </w:tabs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70"/>
        </w:tabs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90"/>
        </w:tabs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10"/>
        </w:tabs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30"/>
        </w:tabs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50"/>
        </w:tabs>
        <w:ind w:left="7050" w:hanging="180"/>
      </w:pPr>
    </w:lvl>
  </w:abstractNum>
  <w:abstractNum w:abstractNumId="4" w15:restartNumberingAfterBreak="0">
    <w:nsid w:val="2E040FD7"/>
    <w:multiLevelType w:val="hybridMultilevel"/>
    <w:tmpl w:val="8D36D51A"/>
    <w:lvl w:ilvl="0" w:tplc="E9309CFA">
      <w:start w:val="1"/>
      <w:numFmt w:val="decimal"/>
      <w:lvlText w:val="%1."/>
      <w:lvlJc w:val="left"/>
      <w:pPr>
        <w:tabs>
          <w:tab w:val="num" w:pos="1290"/>
        </w:tabs>
        <w:ind w:left="1290" w:hanging="360"/>
      </w:pPr>
      <w:rPr>
        <w:b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10"/>
        </w:tabs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30"/>
        </w:tabs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50"/>
        </w:tabs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70"/>
        </w:tabs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90"/>
        </w:tabs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10"/>
        </w:tabs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30"/>
        </w:tabs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50"/>
        </w:tabs>
        <w:ind w:left="7050" w:hanging="180"/>
      </w:pPr>
    </w:lvl>
  </w:abstractNum>
  <w:abstractNum w:abstractNumId="5" w15:restartNumberingAfterBreak="0">
    <w:nsid w:val="33657173"/>
    <w:multiLevelType w:val="hybridMultilevel"/>
    <w:tmpl w:val="84705C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DF2D33"/>
    <w:multiLevelType w:val="hybridMultilevel"/>
    <w:tmpl w:val="8D36D51A"/>
    <w:lvl w:ilvl="0" w:tplc="E9309CFA">
      <w:start w:val="1"/>
      <w:numFmt w:val="decimal"/>
      <w:lvlText w:val="%1."/>
      <w:lvlJc w:val="left"/>
      <w:pPr>
        <w:tabs>
          <w:tab w:val="num" w:pos="1290"/>
        </w:tabs>
        <w:ind w:left="1290" w:hanging="360"/>
      </w:pPr>
      <w:rPr>
        <w:b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10"/>
        </w:tabs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30"/>
        </w:tabs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50"/>
        </w:tabs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70"/>
        </w:tabs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90"/>
        </w:tabs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10"/>
        </w:tabs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30"/>
        </w:tabs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50"/>
        </w:tabs>
        <w:ind w:left="7050" w:hanging="180"/>
      </w:pPr>
    </w:lvl>
  </w:abstractNum>
  <w:abstractNum w:abstractNumId="7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8" w15:restartNumberingAfterBreak="0">
    <w:nsid w:val="633F2E64"/>
    <w:multiLevelType w:val="hybridMultilevel"/>
    <w:tmpl w:val="2A3A3C3C"/>
    <w:lvl w:ilvl="0" w:tplc="E9309CFA">
      <w:start w:val="1"/>
      <w:numFmt w:val="decimal"/>
      <w:lvlText w:val="%1."/>
      <w:lvlJc w:val="left"/>
      <w:pPr>
        <w:tabs>
          <w:tab w:val="num" w:pos="1290"/>
        </w:tabs>
        <w:ind w:left="1290" w:hanging="360"/>
      </w:pPr>
      <w:rPr>
        <w:b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10"/>
        </w:tabs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30"/>
        </w:tabs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50"/>
        </w:tabs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70"/>
        </w:tabs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90"/>
        </w:tabs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10"/>
        </w:tabs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30"/>
        </w:tabs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50"/>
        </w:tabs>
        <w:ind w:left="7050" w:hanging="180"/>
      </w:pPr>
    </w:lvl>
  </w:abstractNum>
  <w:abstractNum w:abstractNumId="9" w15:restartNumberingAfterBreak="0">
    <w:nsid w:val="6F026B3C"/>
    <w:multiLevelType w:val="hybridMultilevel"/>
    <w:tmpl w:val="8D36D51A"/>
    <w:lvl w:ilvl="0" w:tplc="E9309CFA">
      <w:start w:val="1"/>
      <w:numFmt w:val="decimal"/>
      <w:lvlText w:val="%1."/>
      <w:lvlJc w:val="left"/>
      <w:pPr>
        <w:tabs>
          <w:tab w:val="num" w:pos="1290"/>
        </w:tabs>
        <w:ind w:left="1290" w:hanging="360"/>
      </w:pPr>
      <w:rPr>
        <w:b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10"/>
        </w:tabs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30"/>
        </w:tabs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50"/>
        </w:tabs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70"/>
        </w:tabs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90"/>
        </w:tabs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10"/>
        </w:tabs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30"/>
        </w:tabs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50"/>
        </w:tabs>
        <w:ind w:left="7050" w:hanging="180"/>
      </w:pPr>
    </w:lvl>
  </w:abstractNum>
  <w:num w:numId="1">
    <w:abstractNumId w:val="1"/>
  </w:num>
  <w:num w:numId="2">
    <w:abstractNumId w:val="7"/>
  </w:num>
  <w:num w:numId="3">
    <w:abstractNumId w:val="5"/>
  </w:num>
  <w:num w:numId="4">
    <w:abstractNumId w:val="2"/>
  </w:num>
  <w:num w:numId="5">
    <w:abstractNumId w:val="9"/>
  </w:num>
  <w:num w:numId="6">
    <w:abstractNumId w:val="3"/>
  </w:num>
  <w:num w:numId="7">
    <w:abstractNumId w:val="6"/>
  </w:num>
  <w:num w:numId="8">
    <w:abstractNumId w:val="4"/>
  </w:num>
  <w:num w:numId="9">
    <w:abstractNumId w:val="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25A1"/>
    <w:rsid w:val="0000615C"/>
    <w:rsid w:val="00013C81"/>
    <w:rsid w:val="00026163"/>
    <w:rsid w:val="000327BD"/>
    <w:rsid w:val="00036BB0"/>
    <w:rsid w:val="00050AE8"/>
    <w:rsid w:val="000559F1"/>
    <w:rsid w:val="00055E3E"/>
    <w:rsid w:val="00063553"/>
    <w:rsid w:val="0006691F"/>
    <w:rsid w:val="00066AE2"/>
    <w:rsid w:val="00070E92"/>
    <w:rsid w:val="00091C47"/>
    <w:rsid w:val="0009397A"/>
    <w:rsid w:val="00094DA5"/>
    <w:rsid w:val="000A5D2F"/>
    <w:rsid w:val="000B1C71"/>
    <w:rsid w:val="000B63D7"/>
    <w:rsid w:val="000C0257"/>
    <w:rsid w:val="000D2AF6"/>
    <w:rsid w:val="000D3EA2"/>
    <w:rsid w:val="000D525F"/>
    <w:rsid w:val="000D7D72"/>
    <w:rsid w:val="000E25FB"/>
    <w:rsid w:val="000E6783"/>
    <w:rsid w:val="000E7553"/>
    <w:rsid w:val="000E75A1"/>
    <w:rsid w:val="000F2368"/>
    <w:rsid w:val="001046F7"/>
    <w:rsid w:val="00104A09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48BD"/>
    <w:rsid w:val="00145D9D"/>
    <w:rsid w:val="001470E9"/>
    <w:rsid w:val="0015372D"/>
    <w:rsid w:val="00161F49"/>
    <w:rsid w:val="0016249B"/>
    <w:rsid w:val="001672A0"/>
    <w:rsid w:val="00167A1F"/>
    <w:rsid w:val="0017307B"/>
    <w:rsid w:val="001742B3"/>
    <w:rsid w:val="00180A7F"/>
    <w:rsid w:val="001816F2"/>
    <w:rsid w:val="00183DAF"/>
    <w:rsid w:val="00193002"/>
    <w:rsid w:val="00197AF7"/>
    <w:rsid w:val="001A24BB"/>
    <w:rsid w:val="001A468B"/>
    <w:rsid w:val="001A4A40"/>
    <w:rsid w:val="001C4D0C"/>
    <w:rsid w:val="001C5064"/>
    <w:rsid w:val="001C5C51"/>
    <w:rsid w:val="001D1DB8"/>
    <w:rsid w:val="001D6E64"/>
    <w:rsid w:val="001E037F"/>
    <w:rsid w:val="001E23E3"/>
    <w:rsid w:val="001E2846"/>
    <w:rsid w:val="001E7A5D"/>
    <w:rsid w:val="001E7EA4"/>
    <w:rsid w:val="001F2D77"/>
    <w:rsid w:val="00203464"/>
    <w:rsid w:val="002078E6"/>
    <w:rsid w:val="002103AC"/>
    <w:rsid w:val="00215434"/>
    <w:rsid w:val="00216EF0"/>
    <w:rsid w:val="002232D3"/>
    <w:rsid w:val="00224284"/>
    <w:rsid w:val="002252A1"/>
    <w:rsid w:val="00227B61"/>
    <w:rsid w:val="00232383"/>
    <w:rsid w:val="0024041C"/>
    <w:rsid w:val="002429A4"/>
    <w:rsid w:val="0024552F"/>
    <w:rsid w:val="002474F3"/>
    <w:rsid w:val="00247500"/>
    <w:rsid w:val="002538F2"/>
    <w:rsid w:val="00254778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49F7"/>
    <w:rsid w:val="002A69F9"/>
    <w:rsid w:val="002A75F3"/>
    <w:rsid w:val="002B787F"/>
    <w:rsid w:val="002C2C8C"/>
    <w:rsid w:val="002C35C5"/>
    <w:rsid w:val="002C5147"/>
    <w:rsid w:val="002D202E"/>
    <w:rsid w:val="002E1363"/>
    <w:rsid w:val="002F4AD8"/>
    <w:rsid w:val="00306FC3"/>
    <w:rsid w:val="00307025"/>
    <w:rsid w:val="003201F4"/>
    <w:rsid w:val="003265C2"/>
    <w:rsid w:val="00332230"/>
    <w:rsid w:val="00341BC6"/>
    <w:rsid w:val="0034217B"/>
    <w:rsid w:val="0035020D"/>
    <w:rsid w:val="0035425D"/>
    <w:rsid w:val="00361D7F"/>
    <w:rsid w:val="00364718"/>
    <w:rsid w:val="003676EB"/>
    <w:rsid w:val="00370C31"/>
    <w:rsid w:val="00370EB9"/>
    <w:rsid w:val="00377F0F"/>
    <w:rsid w:val="00382157"/>
    <w:rsid w:val="00385258"/>
    <w:rsid w:val="00386731"/>
    <w:rsid w:val="003873CB"/>
    <w:rsid w:val="003874C2"/>
    <w:rsid w:val="00387823"/>
    <w:rsid w:val="00391B8A"/>
    <w:rsid w:val="00393E5E"/>
    <w:rsid w:val="00394BCD"/>
    <w:rsid w:val="00396006"/>
    <w:rsid w:val="003A00D2"/>
    <w:rsid w:val="003A417D"/>
    <w:rsid w:val="003A5ED2"/>
    <w:rsid w:val="003A6D36"/>
    <w:rsid w:val="003B00CE"/>
    <w:rsid w:val="003B110B"/>
    <w:rsid w:val="003D6C30"/>
    <w:rsid w:val="003F79CB"/>
    <w:rsid w:val="003F7D8A"/>
    <w:rsid w:val="00400BCD"/>
    <w:rsid w:val="00411921"/>
    <w:rsid w:val="00414B46"/>
    <w:rsid w:val="00415A3E"/>
    <w:rsid w:val="00420037"/>
    <w:rsid w:val="00423226"/>
    <w:rsid w:val="004244A7"/>
    <w:rsid w:val="00425F32"/>
    <w:rsid w:val="00433AAA"/>
    <w:rsid w:val="004343CD"/>
    <w:rsid w:val="00434910"/>
    <w:rsid w:val="00436935"/>
    <w:rsid w:val="00445513"/>
    <w:rsid w:val="004535FB"/>
    <w:rsid w:val="0045692D"/>
    <w:rsid w:val="00456F44"/>
    <w:rsid w:val="004577F0"/>
    <w:rsid w:val="00473BDF"/>
    <w:rsid w:val="0047463C"/>
    <w:rsid w:val="0047599B"/>
    <w:rsid w:val="00475AB3"/>
    <w:rsid w:val="004765F4"/>
    <w:rsid w:val="00481535"/>
    <w:rsid w:val="00487108"/>
    <w:rsid w:val="00493746"/>
    <w:rsid w:val="0049414D"/>
    <w:rsid w:val="004A502E"/>
    <w:rsid w:val="004B007E"/>
    <w:rsid w:val="004C026B"/>
    <w:rsid w:val="004C5665"/>
    <w:rsid w:val="004D1AA2"/>
    <w:rsid w:val="004E0A69"/>
    <w:rsid w:val="004E162F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209E5"/>
    <w:rsid w:val="005249A6"/>
    <w:rsid w:val="0053335C"/>
    <w:rsid w:val="00544B2D"/>
    <w:rsid w:val="0055616C"/>
    <w:rsid w:val="00556FA4"/>
    <w:rsid w:val="00560597"/>
    <w:rsid w:val="00566887"/>
    <w:rsid w:val="00567DFC"/>
    <w:rsid w:val="0058010F"/>
    <w:rsid w:val="00580F71"/>
    <w:rsid w:val="00580FBA"/>
    <w:rsid w:val="0059052B"/>
    <w:rsid w:val="00595E13"/>
    <w:rsid w:val="00596E84"/>
    <w:rsid w:val="005970E4"/>
    <w:rsid w:val="005A0951"/>
    <w:rsid w:val="005A5624"/>
    <w:rsid w:val="005A5D95"/>
    <w:rsid w:val="005B2CE6"/>
    <w:rsid w:val="005B2E48"/>
    <w:rsid w:val="005C143D"/>
    <w:rsid w:val="005D0E32"/>
    <w:rsid w:val="005E2FE5"/>
    <w:rsid w:val="005E6CF1"/>
    <w:rsid w:val="005F17C8"/>
    <w:rsid w:val="005F2A8E"/>
    <w:rsid w:val="005F58CA"/>
    <w:rsid w:val="0060281C"/>
    <w:rsid w:val="00604816"/>
    <w:rsid w:val="00605416"/>
    <w:rsid w:val="00632314"/>
    <w:rsid w:val="006355A4"/>
    <w:rsid w:val="006378AD"/>
    <w:rsid w:val="00637AAC"/>
    <w:rsid w:val="00637F31"/>
    <w:rsid w:val="00640FB9"/>
    <w:rsid w:val="006457FA"/>
    <w:rsid w:val="006459F1"/>
    <w:rsid w:val="006477A5"/>
    <w:rsid w:val="00651407"/>
    <w:rsid w:val="0065176B"/>
    <w:rsid w:val="00656FA1"/>
    <w:rsid w:val="00660DCB"/>
    <w:rsid w:val="0066249A"/>
    <w:rsid w:val="0066333A"/>
    <w:rsid w:val="006651E9"/>
    <w:rsid w:val="006654A2"/>
    <w:rsid w:val="006760AE"/>
    <w:rsid w:val="006842FC"/>
    <w:rsid w:val="006908EB"/>
    <w:rsid w:val="006946C7"/>
    <w:rsid w:val="0069718F"/>
    <w:rsid w:val="006B10C2"/>
    <w:rsid w:val="006B1336"/>
    <w:rsid w:val="006B2D36"/>
    <w:rsid w:val="006B4197"/>
    <w:rsid w:val="006B7AAC"/>
    <w:rsid w:val="006C13A1"/>
    <w:rsid w:val="006C4DC1"/>
    <w:rsid w:val="006D31B0"/>
    <w:rsid w:val="006D7F32"/>
    <w:rsid w:val="006E7601"/>
    <w:rsid w:val="006F60A2"/>
    <w:rsid w:val="00707255"/>
    <w:rsid w:val="00707A71"/>
    <w:rsid w:val="00715F1D"/>
    <w:rsid w:val="00717AE0"/>
    <w:rsid w:val="007340D3"/>
    <w:rsid w:val="00734914"/>
    <w:rsid w:val="007419C7"/>
    <w:rsid w:val="00742D94"/>
    <w:rsid w:val="00747146"/>
    <w:rsid w:val="00760BD1"/>
    <w:rsid w:val="00775E60"/>
    <w:rsid w:val="0078148A"/>
    <w:rsid w:val="00781780"/>
    <w:rsid w:val="00783880"/>
    <w:rsid w:val="00796F16"/>
    <w:rsid w:val="007A3AEA"/>
    <w:rsid w:val="007A5DF7"/>
    <w:rsid w:val="007A78EC"/>
    <w:rsid w:val="007B3908"/>
    <w:rsid w:val="007B3FDC"/>
    <w:rsid w:val="007B6D87"/>
    <w:rsid w:val="007C50F6"/>
    <w:rsid w:val="007D006C"/>
    <w:rsid w:val="007D68E0"/>
    <w:rsid w:val="007E1A27"/>
    <w:rsid w:val="007E68DE"/>
    <w:rsid w:val="007F5768"/>
    <w:rsid w:val="007F7B6B"/>
    <w:rsid w:val="0080343E"/>
    <w:rsid w:val="008134BB"/>
    <w:rsid w:val="0081717D"/>
    <w:rsid w:val="0083120D"/>
    <w:rsid w:val="0083657B"/>
    <w:rsid w:val="008376EE"/>
    <w:rsid w:val="00847A7D"/>
    <w:rsid w:val="00853EC4"/>
    <w:rsid w:val="00854D07"/>
    <w:rsid w:val="00863198"/>
    <w:rsid w:val="00875903"/>
    <w:rsid w:val="00883B23"/>
    <w:rsid w:val="00884FC7"/>
    <w:rsid w:val="00885F9B"/>
    <w:rsid w:val="00887B80"/>
    <w:rsid w:val="008924B5"/>
    <w:rsid w:val="00896FD5"/>
    <w:rsid w:val="00897CA4"/>
    <w:rsid w:val="008A0342"/>
    <w:rsid w:val="008A35A7"/>
    <w:rsid w:val="008B2C0B"/>
    <w:rsid w:val="008B4342"/>
    <w:rsid w:val="008B5243"/>
    <w:rsid w:val="008B6C59"/>
    <w:rsid w:val="008B758B"/>
    <w:rsid w:val="008C166F"/>
    <w:rsid w:val="008C19F3"/>
    <w:rsid w:val="008C1E68"/>
    <w:rsid w:val="008C3823"/>
    <w:rsid w:val="008D4F66"/>
    <w:rsid w:val="008D5846"/>
    <w:rsid w:val="008D7CD3"/>
    <w:rsid w:val="008E61C5"/>
    <w:rsid w:val="008E6CE7"/>
    <w:rsid w:val="008F68CD"/>
    <w:rsid w:val="009005DF"/>
    <w:rsid w:val="00903F81"/>
    <w:rsid w:val="009065A7"/>
    <w:rsid w:val="00914AAB"/>
    <w:rsid w:val="00917F96"/>
    <w:rsid w:val="00922FC8"/>
    <w:rsid w:val="00926D42"/>
    <w:rsid w:val="00930E88"/>
    <w:rsid w:val="009446ED"/>
    <w:rsid w:val="00944DE2"/>
    <w:rsid w:val="00945170"/>
    <w:rsid w:val="0095184D"/>
    <w:rsid w:val="00952CB6"/>
    <w:rsid w:val="00955B91"/>
    <w:rsid w:val="00956E19"/>
    <w:rsid w:val="00962748"/>
    <w:rsid w:val="00964FE7"/>
    <w:rsid w:val="00966AF3"/>
    <w:rsid w:val="0097266E"/>
    <w:rsid w:val="00973FEE"/>
    <w:rsid w:val="0097755D"/>
    <w:rsid w:val="00991B0D"/>
    <w:rsid w:val="00992F35"/>
    <w:rsid w:val="00995B55"/>
    <w:rsid w:val="009A0A87"/>
    <w:rsid w:val="009A3003"/>
    <w:rsid w:val="009A3139"/>
    <w:rsid w:val="009B0AE0"/>
    <w:rsid w:val="009B4FAE"/>
    <w:rsid w:val="009C0F82"/>
    <w:rsid w:val="009D3683"/>
    <w:rsid w:val="009D3F9A"/>
    <w:rsid w:val="009D42A4"/>
    <w:rsid w:val="009D5478"/>
    <w:rsid w:val="009D7723"/>
    <w:rsid w:val="009E1016"/>
    <w:rsid w:val="009F2E34"/>
    <w:rsid w:val="00A30F9C"/>
    <w:rsid w:val="00A3570A"/>
    <w:rsid w:val="00A441EE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4E8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3AD3"/>
    <w:rsid w:val="00AA4D86"/>
    <w:rsid w:val="00AB2E3C"/>
    <w:rsid w:val="00AB4920"/>
    <w:rsid w:val="00AC0595"/>
    <w:rsid w:val="00AC46CA"/>
    <w:rsid w:val="00AC5015"/>
    <w:rsid w:val="00AC66F6"/>
    <w:rsid w:val="00AD217D"/>
    <w:rsid w:val="00AD25AC"/>
    <w:rsid w:val="00AE0992"/>
    <w:rsid w:val="00AE223F"/>
    <w:rsid w:val="00AE6429"/>
    <w:rsid w:val="00AE6977"/>
    <w:rsid w:val="00AE6DEA"/>
    <w:rsid w:val="00AF192D"/>
    <w:rsid w:val="00AF1A69"/>
    <w:rsid w:val="00AF5C2B"/>
    <w:rsid w:val="00AF6AC4"/>
    <w:rsid w:val="00B0086E"/>
    <w:rsid w:val="00B121E1"/>
    <w:rsid w:val="00B125DD"/>
    <w:rsid w:val="00B13FBD"/>
    <w:rsid w:val="00B24C1F"/>
    <w:rsid w:val="00B2505D"/>
    <w:rsid w:val="00B31111"/>
    <w:rsid w:val="00B44727"/>
    <w:rsid w:val="00B65183"/>
    <w:rsid w:val="00B669D5"/>
    <w:rsid w:val="00B67F1E"/>
    <w:rsid w:val="00B735E8"/>
    <w:rsid w:val="00B76696"/>
    <w:rsid w:val="00B80942"/>
    <w:rsid w:val="00B910B1"/>
    <w:rsid w:val="00B91957"/>
    <w:rsid w:val="00BA124B"/>
    <w:rsid w:val="00BA3972"/>
    <w:rsid w:val="00BA68C3"/>
    <w:rsid w:val="00BC0C33"/>
    <w:rsid w:val="00BC3400"/>
    <w:rsid w:val="00BC39C2"/>
    <w:rsid w:val="00BD3D7F"/>
    <w:rsid w:val="00BD3D8B"/>
    <w:rsid w:val="00BE4305"/>
    <w:rsid w:val="00BE6F2C"/>
    <w:rsid w:val="00BE767D"/>
    <w:rsid w:val="00BE7E60"/>
    <w:rsid w:val="00BF2027"/>
    <w:rsid w:val="00BF4108"/>
    <w:rsid w:val="00BF4366"/>
    <w:rsid w:val="00C114D6"/>
    <w:rsid w:val="00C26C13"/>
    <w:rsid w:val="00C300D8"/>
    <w:rsid w:val="00C33D6D"/>
    <w:rsid w:val="00C4415E"/>
    <w:rsid w:val="00C51A8F"/>
    <w:rsid w:val="00C62C16"/>
    <w:rsid w:val="00C6693B"/>
    <w:rsid w:val="00C67901"/>
    <w:rsid w:val="00C7490E"/>
    <w:rsid w:val="00C83D1C"/>
    <w:rsid w:val="00C851CE"/>
    <w:rsid w:val="00C86E60"/>
    <w:rsid w:val="00C87332"/>
    <w:rsid w:val="00C877D7"/>
    <w:rsid w:val="00C907FE"/>
    <w:rsid w:val="00C93E86"/>
    <w:rsid w:val="00C96D18"/>
    <w:rsid w:val="00CA2875"/>
    <w:rsid w:val="00CB684B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CF37D9"/>
    <w:rsid w:val="00D0594B"/>
    <w:rsid w:val="00D070B3"/>
    <w:rsid w:val="00D07748"/>
    <w:rsid w:val="00D10DC4"/>
    <w:rsid w:val="00D15C38"/>
    <w:rsid w:val="00D27EB0"/>
    <w:rsid w:val="00D435AD"/>
    <w:rsid w:val="00D54F2E"/>
    <w:rsid w:val="00D552AF"/>
    <w:rsid w:val="00D61D30"/>
    <w:rsid w:val="00D739D8"/>
    <w:rsid w:val="00D90422"/>
    <w:rsid w:val="00D933E7"/>
    <w:rsid w:val="00DA19F6"/>
    <w:rsid w:val="00DA28FA"/>
    <w:rsid w:val="00DA3334"/>
    <w:rsid w:val="00DB401C"/>
    <w:rsid w:val="00DB4A30"/>
    <w:rsid w:val="00DB7B1A"/>
    <w:rsid w:val="00DC548F"/>
    <w:rsid w:val="00DC664F"/>
    <w:rsid w:val="00DD10AB"/>
    <w:rsid w:val="00DD1D63"/>
    <w:rsid w:val="00DD2480"/>
    <w:rsid w:val="00E01E18"/>
    <w:rsid w:val="00E02C26"/>
    <w:rsid w:val="00E05AEE"/>
    <w:rsid w:val="00E072C8"/>
    <w:rsid w:val="00E1104D"/>
    <w:rsid w:val="00E12E0B"/>
    <w:rsid w:val="00E1549A"/>
    <w:rsid w:val="00E17522"/>
    <w:rsid w:val="00E20530"/>
    <w:rsid w:val="00E20D05"/>
    <w:rsid w:val="00E22804"/>
    <w:rsid w:val="00E44D78"/>
    <w:rsid w:val="00E47F5B"/>
    <w:rsid w:val="00E50CEF"/>
    <w:rsid w:val="00E512A3"/>
    <w:rsid w:val="00E5199E"/>
    <w:rsid w:val="00E52DA5"/>
    <w:rsid w:val="00E55110"/>
    <w:rsid w:val="00E60976"/>
    <w:rsid w:val="00E655A9"/>
    <w:rsid w:val="00E67117"/>
    <w:rsid w:val="00E70785"/>
    <w:rsid w:val="00E75D70"/>
    <w:rsid w:val="00E8024E"/>
    <w:rsid w:val="00E802D4"/>
    <w:rsid w:val="00E873E8"/>
    <w:rsid w:val="00E876E9"/>
    <w:rsid w:val="00E87C00"/>
    <w:rsid w:val="00E9423C"/>
    <w:rsid w:val="00EA0440"/>
    <w:rsid w:val="00EA146A"/>
    <w:rsid w:val="00EB53E1"/>
    <w:rsid w:val="00EB6BAB"/>
    <w:rsid w:val="00EC0A9F"/>
    <w:rsid w:val="00EC2DE1"/>
    <w:rsid w:val="00ED4E98"/>
    <w:rsid w:val="00ED7D18"/>
    <w:rsid w:val="00ED7E38"/>
    <w:rsid w:val="00EE3C25"/>
    <w:rsid w:val="00EE567F"/>
    <w:rsid w:val="00EE6895"/>
    <w:rsid w:val="00F0075C"/>
    <w:rsid w:val="00F009AE"/>
    <w:rsid w:val="00F052A9"/>
    <w:rsid w:val="00F116EB"/>
    <w:rsid w:val="00F15A8B"/>
    <w:rsid w:val="00F22904"/>
    <w:rsid w:val="00F33745"/>
    <w:rsid w:val="00F353B1"/>
    <w:rsid w:val="00F3572F"/>
    <w:rsid w:val="00F3584A"/>
    <w:rsid w:val="00F4449C"/>
    <w:rsid w:val="00F460A1"/>
    <w:rsid w:val="00F545A4"/>
    <w:rsid w:val="00F668C8"/>
    <w:rsid w:val="00F67470"/>
    <w:rsid w:val="00F7555B"/>
    <w:rsid w:val="00F77390"/>
    <w:rsid w:val="00F82C81"/>
    <w:rsid w:val="00FA17D5"/>
    <w:rsid w:val="00FB2C0A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4A89A"/>
  <w15:docId w15:val="{4609802A-AF6A-4219-92C1-70CF43D988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04A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ertext">
    <w:name w:val="headertext"/>
    <w:basedOn w:val="a"/>
    <w:rsid w:val="005905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rsid w:val="00E072C8"/>
    <w:pPr>
      <w:suppressAutoHyphens/>
      <w:autoSpaceDN w:val="0"/>
      <w:spacing w:after="0" w:line="240" w:lineRule="auto"/>
      <w:textAlignment w:val="baseline"/>
    </w:pPr>
    <w:rPr>
      <w:rFonts w:ascii="Liberation Serif" w:eastAsia="Noto Sans CJK SC Regular" w:hAnsi="Liberation Serif" w:cs="FreeSans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7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8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7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235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8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3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95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.vsdx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A3E7B932D83244B88C87E3389F29809" ma:contentTypeVersion="6" ma:contentTypeDescription="Создание документа." ma:contentTypeScope="" ma:versionID="ab1ed6d58f9f570f55dc2579268a99d5">
  <xsd:schema xmlns:xsd="http://www.w3.org/2001/XMLSchema" xmlns:xs="http://www.w3.org/2001/XMLSchema" xmlns:p="http://schemas.microsoft.com/office/2006/metadata/properties" xmlns:ns2="d9da178e-6d5d-4bcf-89a6-bfb4f1ae98d3" targetNamespace="http://schemas.microsoft.com/office/2006/metadata/properties" ma:root="true" ma:fieldsID="1b593123152caebbe39daa4726b84e2b" ns2:_="">
    <xsd:import namespace="d9da178e-6d5d-4bcf-89a6-bfb4f1ae98d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da178e-6d5d-4bcf-89a6-bfb4f1ae98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F0978FE-B689-406E-AE84-D2D6F5643F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9da178e-6d5d-4bcf-89a6-bfb4f1ae98d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C5B3C23-EB56-4477-BD62-9163037569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16</Pages>
  <Words>5063</Words>
  <Characters>28861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Каланчева Марина Александровна</cp:lastModifiedBy>
  <cp:revision>17</cp:revision>
  <cp:lastPrinted>2021-03-25T06:06:00Z</cp:lastPrinted>
  <dcterms:created xsi:type="dcterms:W3CDTF">2021-04-23T11:31:00Z</dcterms:created>
  <dcterms:modified xsi:type="dcterms:W3CDTF">2026-05-20T13:26:00Z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0x0101006A3E7B932D83244B88C87E3389F29809</vt:lpwstr>
  </property>
</Properties>
</file>